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10D" w:rsidRDefault="00F9010D" w:rsidP="00F9010D">
      <w:pPr>
        <w:jc w:val="center"/>
        <w:rPr>
          <w:rFonts w:ascii="Calibri" w:eastAsia="Calibri" w:hAnsi="Calibri"/>
          <w:b/>
          <w:sz w:val="28"/>
          <w:szCs w:val="28"/>
        </w:rPr>
      </w:pPr>
      <w:r>
        <w:rPr>
          <w:rFonts w:ascii="Calibri" w:eastAsia="Calibri" w:hAnsi="Calibri"/>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-399415</wp:posOffset>
                </wp:positionH>
                <wp:positionV relativeFrom="paragraph">
                  <wp:posOffset>-421640</wp:posOffset>
                </wp:positionV>
                <wp:extent cx="2267585" cy="640080"/>
                <wp:effectExtent l="635" t="3175"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10D" w:rsidRDefault="00F9010D" w:rsidP="00F9010D">
                            <w:r>
                              <w:rPr>
                                <w:b/>
                                <w:noProof/>
                                <w:sz w:val="28"/>
                                <w:szCs w:val="28"/>
                                <w:lang w:eastAsia="en-GB"/>
                              </w:rPr>
                              <w:drawing>
                                <wp:inline distT="0" distB="0" distL="0" distR="0" wp14:anchorId="7B361C4D" wp14:editId="65E8B92C">
                                  <wp:extent cx="2085975" cy="638175"/>
                                  <wp:effectExtent l="0" t="0" r="9525" b="9525"/>
                                  <wp:docPr id="2" name="Picture 2" descr="G:\Town Centres\TEAM MANAGEMENT\5. Team Administration\LOGOS\kirk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Town Centres\TEAM MANAGEMENT\5. Team Administration\LOGOS\kirknew.tif"/>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45pt;margin-top:-33.2pt;width:178.55pt;height:50.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" stroked="f">
                <v:textbox>
                  <w:txbxContent>
                    <w:p w:rsidR="00F9010D" w:rsidRDefault="00F9010D" w:rsidP="00F9010D">
                      <w:r>
                        <w:rPr>
                          <w:b/>
                          <w:noProof/>
                          <w:sz w:val="28"/>
                          <w:szCs w:val="28"/>
                          <w:lang w:eastAsia="en-GB"/>
                        </w:rPr>
                        <w:drawing>
                          <wp:inline distT="0" distB="0" distL="0" distR="0" wp14:anchorId="7B361C4D" wp14:editId="65E8B92C">
                            <wp:extent cx="2085975" cy="638175"/>
                            <wp:effectExtent l="0" t="0" r="9525" b="9525"/>
                            <wp:docPr id="2" name="Picture 2" descr="G:\Town Centres\TEAM MANAGEMENT\5. Team Administration\LOGOS\kirk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Town Centres\TEAM MANAGEMENT\5. Team Administration\LOGOS\kirknew.t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a:ln>
                                      <a:noFill/>
                                    </a:ln>
                                  </pic:spPr>
                                </pic:pic>
                              </a:graphicData>
                            </a:graphic>
                          </wp:inline>
                        </w:drawing>
                      </w:r>
                    </w:p>
                  </w:txbxContent>
                </v:textbox>
              </v:shape>
            </w:pict>
          </mc:Fallback>
        </mc:AlternateContent>
      </w:r>
      <w:r>
        <w:rPr>
          <w:rFonts w:ascii="Calibri" w:eastAsia="Calibri" w:hAnsi="Calibri"/>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5405120</wp:posOffset>
                </wp:positionH>
                <wp:positionV relativeFrom="paragraph">
                  <wp:posOffset>-477520</wp:posOffset>
                </wp:positionV>
                <wp:extent cx="1057275" cy="1106170"/>
                <wp:effectExtent l="13970" t="13970" r="508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106170"/>
                        </a:xfrm>
                        <a:prstGeom prst="rect">
                          <a:avLst/>
                        </a:prstGeom>
                        <a:solidFill>
                          <a:srgbClr val="FFFFFF"/>
                        </a:solidFill>
                        <a:ln w="9525">
                          <a:solidFill>
                            <a:srgbClr val="7F7F7F"/>
                          </a:solidFill>
                          <a:miter lim="800000"/>
                          <a:headEnd/>
                          <a:tailEnd/>
                        </a:ln>
                      </wps:spPr>
                      <wps:txbx>
                        <w:txbxContent>
                          <w:p w:rsidR="00F9010D" w:rsidRDefault="00F9010D" w:rsidP="00F9010D">
                            <w:r>
                              <w:t xml:space="preserve">Ref: </w:t>
                            </w:r>
                          </w:p>
                          <w:p w:rsidR="00F9010D" w:rsidRDefault="00F9010D" w:rsidP="00F9010D"/>
                          <w:p w:rsidR="00F9010D" w:rsidRDefault="00F9010D" w:rsidP="00F9010D"/>
                          <w:p w:rsidR="00F9010D" w:rsidRDefault="00F9010D" w:rsidP="00F9010D"/>
                          <w:p w:rsidR="00F9010D" w:rsidRPr="00A6141F" w:rsidRDefault="00F9010D" w:rsidP="00F9010D">
                            <w:pPr>
                              <w:rPr>
                                <w:sz w:val="16"/>
                                <w:szCs w:val="16"/>
                              </w:rPr>
                            </w:pPr>
                            <w:r w:rsidRPr="00A6141F">
                              <w:rPr>
                                <w:sz w:val="16"/>
                                <w:szCs w:val="16"/>
                              </w:rPr>
                              <w:t>(For official use only)</w:t>
                            </w:r>
                          </w:p>
                          <w:p w:rsidR="00F9010D" w:rsidRDefault="00F9010D" w:rsidP="00F9010D"/>
                          <w:p w:rsidR="00F9010D" w:rsidRDefault="00F9010D" w:rsidP="00F90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25.6pt;margin-top:-37.6pt;width:83.25pt;height:8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" strokecolor="#7f7f7f">
                <v:textbox>
                  <w:txbxContent>
                    <w:p w:rsidR="00F9010D" w:rsidRDefault="00F9010D" w:rsidP="00F9010D">
                      <w:r>
                        <w:t xml:space="preserve">Ref: </w:t>
                      </w:r>
                    </w:p>
                    <w:p w:rsidR="00F9010D" w:rsidRDefault="00F9010D" w:rsidP="00F9010D"/>
                    <w:p w:rsidR="00F9010D" w:rsidRDefault="00F9010D" w:rsidP="00F9010D"/>
                    <w:p w:rsidR="00F9010D" w:rsidRDefault="00F9010D" w:rsidP="00F9010D"/>
                    <w:p w:rsidR="00F9010D" w:rsidRPr="00A6141F" w:rsidRDefault="00F9010D" w:rsidP="00F9010D">
                      <w:pPr>
                        <w:rPr>
                          <w:sz w:val="16"/>
                          <w:szCs w:val="16"/>
                        </w:rPr>
                      </w:pPr>
                      <w:r w:rsidRPr="00A6141F">
                        <w:rPr>
                          <w:sz w:val="16"/>
                          <w:szCs w:val="16"/>
                        </w:rPr>
                        <w:t>(For official use only)</w:t>
                      </w:r>
                    </w:p>
                    <w:p w:rsidR="00F9010D" w:rsidRDefault="00F9010D" w:rsidP="00F9010D"/>
                    <w:p w:rsidR="00F9010D" w:rsidRDefault="00F9010D" w:rsidP="00F9010D"/>
                  </w:txbxContent>
                </v:textbox>
              </v:rect>
            </w:pict>
          </mc:Fallback>
        </mc:AlternateContent>
      </w:r>
      <w:r w:rsidRPr="00F9010D">
        <w:rPr>
          <w:rFonts w:ascii="Calibri" w:eastAsia="Calibri" w:hAnsi="Calibri"/>
          <w:b/>
          <w:sz w:val="28"/>
          <w:szCs w:val="28"/>
        </w:rPr>
        <w:t>Kirklees Council</w:t>
      </w:r>
    </w:p>
    <w:p w:rsidR="00F9010D" w:rsidRPr="00F9010D" w:rsidRDefault="00F9010D" w:rsidP="00572D12">
      <w:pPr>
        <w:jc w:val="center"/>
        <w:rPr>
          <w:rFonts w:ascii="Calibri" w:eastAsia="Calibri" w:hAnsi="Calibri"/>
          <w:b/>
          <w:sz w:val="22"/>
          <w:szCs w:val="22"/>
        </w:rPr>
      </w:pPr>
      <w:r>
        <w:rPr>
          <w:rFonts w:ascii="Calibri" w:eastAsia="Calibri" w:hAnsi="Calibri"/>
          <w:b/>
          <w:sz w:val="28"/>
          <w:szCs w:val="28"/>
        </w:rPr>
        <w:t xml:space="preserve">Publication </w:t>
      </w:r>
      <w:r w:rsidR="000530F9">
        <w:rPr>
          <w:rFonts w:ascii="Calibri" w:eastAsia="Calibri" w:hAnsi="Calibri"/>
          <w:b/>
          <w:sz w:val="28"/>
          <w:szCs w:val="28"/>
        </w:rPr>
        <w:t xml:space="preserve">Stage Representation Form </w:t>
      </w:r>
      <w:r w:rsidR="00EA5AF1">
        <w:rPr>
          <w:rFonts w:ascii="Calibri" w:eastAsia="Calibri" w:hAnsi="Calibri"/>
          <w:b/>
          <w:sz w:val="22"/>
          <w:szCs w:val="22"/>
        </w:rPr>
        <w:pict>
          <v:rect id="_x0000_i1025" style="width:0;height:1.5pt" o:hralign="center" o:hrstd="t" o:hr="t" fillcolor="#a7a6aa" stroked="f"/>
        </w:pict>
      </w:r>
    </w:p>
    <w:p w:rsidR="00F9010D" w:rsidRPr="00D75B1A" w:rsidRDefault="00F9010D" w:rsidP="00F9010D">
      <w:pPr>
        <w:rPr>
          <w:rFonts w:ascii="Calibri" w:eastAsia="Calibri" w:hAnsi="Calibri"/>
          <w:b/>
          <w:i/>
        </w:rPr>
      </w:pPr>
      <w:r w:rsidRPr="00D75B1A">
        <w:rPr>
          <w:rFonts w:ascii="Calibri" w:eastAsia="Calibri" w:hAnsi="Calibri"/>
          <w:b/>
          <w:i/>
        </w:rPr>
        <w:t>Kirklees Publication Draft Local Plan</w:t>
      </w:r>
    </w:p>
    <w:p w:rsidR="001D6E67" w:rsidRDefault="001D6E67" w:rsidP="00F9010D">
      <w:pPr>
        <w:rPr>
          <w:rFonts w:ascii="Calibri" w:eastAsia="Calibri" w:hAnsi="Calibri"/>
          <w:i/>
          <w:sz w:val="22"/>
          <w:szCs w:val="22"/>
        </w:rPr>
      </w:pPr>
    </w:p>
    <w:p w:rsidR="001D6E67" w:rsidRDefault="001D6E67" w:rsidP="00F9010D">
      <w:pPr>
        <w:rPr>
          <w:rFonts w:ascii="Calibri" w:eastAsia="Calibri" w:hAnsi="Calibri"/>
          <w:sz w:val="22"/>
          <w:szCs w:val="22"/>
        </w:rPr>
      </w:pPr>
      <w:r>
        <w:rPr>
          <w:rFonts w:ascii="Calibri" w:eastAsia="Calibri" w:hAnsi="Calibri"/>
          <w:sz w:val="22"/>
          <w:szCs w:val="22"/>
        </w:rPr>
        <w:t>Please return this form to Kirklees Council either by:</w:t>
      </w:r>
    </w:p>
    <w:p w:rsidR="001D6E67" w:rsidRDefault="001D6E67" w:rsidP="00F9010D">
      <w:pPr>
        <w:rPr>
          <w:rFonts w:ascii="Calibri" w:eastAsia="Calibri" w:hAnsi="Calibri"/>
          <w:sz w:val="22"/>
          <w:szCs w:val="22"/>
        </w:rPr>
      </w:pPr>
      <w:r>
        <w:rPr>
          <w:rFonts w:ascii="Calibri" w:eastAsia="Calibri" w:hAnsi="Calibri"/>
          <w:sz w:val="22"/>
          <w:szCs w:val="22"/>
        </w:rPr>
        <w:t>Email:</w:t>
      </w:r>
      <w:r w:rsidR="00D75B1A">
        <w:rPr>
          <w:rFonts w:ascii="Calibri" w:eastAsia="Calibri" w:hAnsi="Calibri"/>
          <w:sz w:val="22"/>
          <w:szCs w:val="22"/>
        </w:rPr>
        <w:t xml:space="preserve"> </w:t>
      </w:r>
      <w:hyperlink r:id="rId9" w:history="1">
        <w:r w:rsidR="00D75B1A" w:rsidRPr="002A1E47">
          <w:rPr>
            <w:rFonts w:ascii="Calibri" w:eastAsia="Times New Roman" w:hAnsi="Calibri"/>
            <w:u w:val="single"/>
            <w:lang w:eastAsia="en-GB"/>
          </w:rPr>
          <w:t>local.development@kirklees.gov.uk</w:t>
        </w:r>
      </w:hyperlink>
    </w:p>
    <w:p w:rsidR="00D75B1A" w:rsidRDefault="001D6E67" w:rsidP="00D75B1A">
      <w:pPr>
        <w:rPr>
          <w:rFonts w:ascii="Calibri" w:eastAsia="Calibri" w:hAnsi="Calibri"/>
          <w:sz w:val="22"/>
          <w:szCs w:val="22"/>
        </w:rPr>
      </w:pPr>
      <w:r>
        <w:rPr>
          <w:rFonts w:ascii="Calibri" w:eastAsia="Calibri" w:hAnsi="Calibri"/>
          <w:sz w:val="22"/>
          <w:szCs w:val="22"/>
        </w:rPr>
        <w:t>Post:</w:t>
      </w:r>
    </w:p>
    <w:p w:rsidR="00D75B1A" w:rsidRPr="002A1E47" w:rsidRDefault="00D75B1A" w:rsidP="00D75B1A">
      <w:pPr>
        <w:rPr>
          <w:rFonts w:ascii="Calibri" w:eastAsia="Times New Roman" w:hAnsi="Calibri"/>
          <w:lang w:eastAsia="en-GB"/>
        </w:rPr>
      </w:pPr>
      <w:r w:rsidRPr="002A1E47">
        <w:rPr>
          <w:rFonts w:ascii="Calibri" w:eastAsia="Times New Roman" w:hAnsi="Calibri"/>
          <w:lang w:eastAsia="en-GB"/>
        </w:rPr>
        <w:t>Planning Policy Group</w:t>
      </w:r>
      <w:r w:rsidRPr="002A1E47">
        <w:rPr>
          <w:rFonts w:ascii="Calibri" w:eastAsia="Times New Roman" w:hAnsi="Calibri"/>
          <w:lang w:eastAsia="en-GB"/>
        </w:rPr>
        <w:br/>
        <w:t>PO Box B93</w:t>
      </w:r>
      <w:r w:rsidRPr="002A1E47">
        <w:rPr>
          <w:rFonts w:ascii="Calibri" w:eastAsia="Times New Roman" w:hAnsi="Calibri"/>
          <w:lang w:eastAsia="en-GB"/>
        </w:rPr>
        <w:br/>
        <w:t>Civic Centre 3</w:t>
      </w:r>
      <w:r w:rsidRPr="002A1E47">
        <w:rPr>
          <w:rFonts w:ascii="Calibri" w:eastAsia="Times New Roman" w:hAnsi="Calibri"/>
          <w:lang w:eastAsia="en-GB"/>
        </w:rPr>
        <w:br/>
        <w:t>Market Street</w:t>
      </w:r>
      <w:r w:rsidRPr="002A1E47">
        <w:rPr>
          <w:rFonts w:ascii="Calibri" w:eastAsia="Times New Roman" w:hAnsi="Calibri"/>
          <w:lang w:eastAsia="en-GB"/>
        </w:rPr>
        <w:br/>
        <w:t>Huddersfield</w:t>
      </w:r>
      <w:r w:rsidRPr="002A1E47">
        <w:rPr>
          <w:rFonts w:ascii="Calibri" w:eastAsia="Times New Roman" w:hAnsi="Calibri"/>
          <w:lang w:eastAsia="en-GB"/>
        </w:rPr>
        <w:br/>
        <w:t>HD1 2JR</w:t>
      </w:r>
    </w:p>
    <w:p w:rsidR="001D6E67" w:rsidRDefault="001D6E67" w:rsidP="00F9010D">
      <w:pPr>
        <w:rPr>
          <w:rFonts w:ascii="Calibri" w:eastAsia="Calibri" w:hAnsi="Calibri"/>
          <w:sz w:val="22"/>
          <w:szCs w:val="22"/>
        </w:rPr>
      </w:pPr>
    </w:p>
    <w:p w:rsidR="001D6E67" w:rsidRDefault="001D6E67" w:rsidP="00F9010D">
      <w:pPr>
        <w:rPr>
          <w:rFonts w:ascii="Calibri" w:eastAsia="Calibri" w:hAnsi="Calibri"/>
          <w:sz w:val="22"/>
          <w:szCs w:val="22"/>
        </w:rPr>
      </w:pPr>
      <w:r w:rsidRPr="00D75B1A">
        <w:rPr>
          <w:rFonts w:ascii="Calibri" w:eastAsia="Calibri" w:hAnsi="Calibri"/>
          <w:b/>
          <w:sz w:val="22"/>
          <w:szCs w:val="22"/>
          <w:u w:val="single"/>
        </w:rPr>
        <w:t xml:space="preserve">No later than 5pm on </w:t>
      </w:r>
      <w:r w:rsidR="00D75B1A" w:rsidRPr="00D75B1A">
        <w:rPr>
          <w:rFonts w:ascii="Calibri" w:eastAsia="Calibri" w:hAnsi="Calibri"/>
          <w:b/>
          <w:sz w:val="22"/>
          <w:szCs w:val="22"/>
          <w:u w:val="single"/>
        </w:rPr>
        <w:t>19</w:t>
      </w:r>
      <w:r w:rsidR="00D75B1A" w:rsidRPr="00D75B1A">
        <w:rPr>
          <w:rFonts w:ascii="Calibri" w:eastAsia="Calibri" w:hAnsi="Calibri"/>
          <w:b/>
          <w:sz w:val="22"/>
          <w:szCs w:val="22"/>
          <w:u w:val="single"/>
          <w:vertAlign w:val="superscript"/>
        </w:rPr>
        <w:t>th</w:t>
      </w:r>
      <w:r w:rsidR="00D75B1A" w:rsidRPr="00D75B1A">
        <w:rPr>
          <w:rFonts w:ascii="Calibri" w:eastAsia="Calibri" w:hAnsi="Calibri"/>
          <w:b/>
          <w:sz w:val="22"/>
          <w:szCs w:val="22"/>
          <w:u w:val="single"/>
        </w:rPr>
        <w:t xml:space="preserve"> December 2016</w:t>
      </w:r>
      <w:r w:rsidR="00994C95" w:rsidRPr="00D75B1A">
        <w:rPr>
          <w:rFonts w:ascii="Calibri" w:eastAsia="Calibri" w:hAnsi="Calibri"/>
          <w:b/>
          <w:sz w:val="22"/>
          <w:szCs w:val="22"/>
          <w:u w:val="single"/>
        </w:rPr>
        <w:t>.</w:t>
      </w:r>
      <w:r w:rsidR="00994C95">
        <w:rPr>
          <w:rFonts w:ascii="Calibri" w:eastAsia="Calibri" w:hAnsi="Calibri"/>
          <w:sz w:val="22"/>
          <w:szCs w:val="22"/>
        </w:rPr>
        <w:t xml:space="preserve">  Any representations received </w:t>
      </w:r>
      <w:r w:rsidR="006C6D2F">
        <w:rPr>
          <w:rFonts w:ascii="Calibri" w:eastAsia="Calibri" w:hAnsi="Calibri"/>
          <w:sz w:val="22"/>
          <w:szCs w:val="22"/>
        </w:rPr>
        <w:t>after</w:t>
      </w:r>
      <w:r w:rsidR="00994C95">
        <w:rPr>
          <w:rFonts w:ascii="Calibri" w:eastAsia="Calibri" w:hAnsi="Calibri"/>
          <w:sz w:val="22"/>
          <w:szCs w:val="22"/>
        </w:rPr>
        <w:t xml:space="preserve"> this time will </w:t>
      </w:r>
      <w:r w:rsidR="00D75B1A">
        <w:rPr>
          <w:rFonts w:ascii="Calibri" w:eastAsia="Calibri" w:hAnsi="Calibri"/>
          <w:sz w:val="22"/>
          <w:szCs w:val="22"/>
        </w:rPr>
        <w:t xml:space="preserve">be recorded as late. </w:t>
      </w:r>
    </w:p>
    <w:p w:rsidR="001D6E67" w:rsidRDefault="001D6E67" w:rsidP="00F9010D">
      <w:pPr>
        <w:rPr>
          <w:rFonts w:ascii="Calibri" w:eastAsia="Calibri" w:hAnsi="Calibri"/>
          <w:sz w:val="22"/>
          <w:szCs w:val="22"/>
        </w:rPr>
      </w:pPr>
    </w:p>
    <w:p w:rsidR="006C6D2F" w:rsidRPr="002A1E47" w:rsidRDefault="001D6E67" w:rsidP="006C6D2F">
      <w:pPr>
        <w:rPr>
          <w:rFonts w:cs="Arial"/>
        </w:rPr>
      </w:pPr>
      <w:r>
        <w:rPr>
          <w:rFonts w:ascii="Calibri" w:eastAsia="Calibri" w:hAnsi="Calibri"/>
          <w:sz w:val="22"/>
          <w:szCs w:val="22"/>
        </w:rPr>
        <w:t xml:space="preserve">Guidance notes on how to complete the form are attached and are available on the website.  </w:t>
      </w:r>
      <w:r w:rsidR="006C6D2F" w:rsidRPr="002A1E47">
        <w:rPr>
          <w:rFonts w:cs="Arial"/>
        </w:rPr>
        <w:t xml:space="preserve">All responses </w:t>
      </w:r>
      <w:r w:rsidR="006C6D2F">
        <w:rPr>
          <w:rFonts w:cs="Arial"/>
        </w:rPr>
        <w:t xml:space="preserve">(including submitted evidence) </w:t>
      </w:r>
      <w:r w:rsidR="006C6D2F" w:rsidRPr="002A1E47">
        <w:rPr>
          <w:rFonts w:cs="Arial"/>
        </w:rPr>
        <w:t xml:space="preserve">will be publicly available and </w:t>
      </w:r>
      <w:r w:rsidR="006C6D2F" w:rsidRPr="002A1E47">
        <w:rPr>
          <w:rFonts w:cs="Arial"/>
          <w:b/>
          <w:bCs/>
        </w:rPr>
        <w:t xml:space="preserve">cannot </w:t>
      </w:r>
      <w:r w:rsidR="006C6D2F" w:rsidRPr="002A1E47">
        <w:rPr>
          <w:rFonts w:cs="Arial"/>
        </w:rPr>
        <w:t>be treated as confidential</w:t>
      </w:r>
      <w:r w:rsidR="006C6D2F">
        <w:rPr>
          <w:rFonts w:cs="Arial"/>
        </w:rPr>
        <w:t xml:space="preserve">. </w:t>
      </w:r>
      <w:r w:rsidR="006C6D2F">
        <w:rPr>
          <w:rFonts w:ascii="Calibri" w:eastAsia="Calibri" w:hAnsi="Calibri"/>
          <w:sz w:val="22"/>
          <w:szCs w:val="22"/>
        </w:rPr>
        <w:t xml:space="preserve">All representations will be made available for public inspection and will be processed in accordance with the Data Protection Act 1998.  </w:t>
      </w:r>
      <w:r w:rsidR="006C6D2F" w:rsidRPr="00994C95">
        <w:rPr>
          <w:rFonts w:ascii="Calibri" w:eastAsia="Calibri" w:hAnsi="Calibri"/>
          <w:sz w:val="22"/>
          <w:szCs w:val="22"/>
        </w:rPr>
        <w:t>Anonymous representations will not be accepted</w:t>
      </w:r>
      <w:r w:rsidR="006C6D2F">
        <w:rPr>
          <w:rFonts w:ascii="Calibri" w:eastAsia="Calibri" w:hAnsi="Calibri"/>
          <w:sz w:val="22"/>
          <w:szCs w:val="22"/>
        </w:rPr>
        <w:t>. Your contact details will also be provided to the Planning Inspectorate in order that the Planning Inspector can contact you regarding the Examination in Public process.</w:t>
      </w:r>
    </w:p>
    <w:p w:rsidR="00F9010D" w:rsidRPr="00F9010D" w:rsidRDefault="00EA5AF1" w:rsidP="00F9010D">
      <w:pPr>
        <w:spacing w:line="276" w:lineRule="auto"/>
        <w:rPr>
          <w:rFonts w:ascii="Calibri" w:eastAsia="Calibri" w:hAnsi="Calibri"/>
          <w:sz w:val="22"/>
          <w:szCs w:val="22"/>
        </w:rPr>
      </w:pPr>
      <w:r>
        <w:rPr>
          <w:rFonts w:ascii="Calibri" w:eastAsia="Calibri" w:hAnsi="Calibri"/>
          <w:b/>
          <w:sz w:val="22"/>
          <w:szCs w:val="22"/>
        </w:rPr>
        <w:pict>
          <v:rect id="_x0000_i1026" style="width:0;height:1.5pt" o:hralign="center" o:hrstd="t" o:hr="t" fillcolor="#a7a6aa" stroked="f"/>
        </w:pict>
      </w:r>
    </w:p>
    <w:p w:rsidR="00F9010D" w:rsidRPr="00F9010D" w:rsidRDefault="00F9010D" w:rsidP="00F9010D">
      <w:pPr>
        <w:rPr>
          <w:rFonts w:ascii="Calibri" w:eastAsia="Calibri" w:hAnsi="Calibri"/>
          <w:sz w:val="22"/>
          <w:szCs w:val="22"/>
        </w:rPr>
      </w:pPr>
      <w:r w:rsidRPr="00F9010D">
        <w:rPr>
          <w:rFonts w:ascii="Calibri" w:eastAsia="Calibri" w:hAnsi="Calibri"/>
          <w:sz w:val="22"/>
          <w:szCs w:val="22"/>
        </w:rPr>
        <w:t xml:space="preserve">This form has two parts – </w:t>
      </w:r>
    </w:p>
    <w:p w:rsidR="00F9010D" w:rsidRPr="00F9010D" w:rsidRDefault="00F9010D" w:rsidP="00F9010D">
      <w:pPr>
        <w:rPr>
          <w:rFonts w:ascii="Calibri" w:eastAsia="Calibri" w:hAnsi="Calibri"/>
          <w:sz w:val="22"/>
          <w:szCs w:val="22"/>
        </w:rPr>
      </w:pPr>
      <w:r w:rsidRPr="00F9010D">
        <w:rPr>
          <w:rFonts w:ascii="Calibri" w:eastAsia="Calibri" w:hAnsi="Calibri"/>
          <w:b/>
          <w:sz w:val="22"/>
          <w:szCs w:val="22"/>
        </w:rPr>
        <w:t>Part A</w:t>
      </w:r>
      <w:r w:rsidRPr="00F9010D">
        <w:rPr>
          <w:rFonts w:ascii="Calibri" w:eastAsia="Calibri" w:hAnsi="Calibri"/>
          <w:sz w:val="22"/>
          <w:szCs w:val="22"/>
        </w:rPr>
        <w:t xml:space="preserve"> – Personal Details</w:t>
      </w:r>
    </w:p>
    <w:p w:rsidR="00F9010D" w:rsidRPr="00F9010D" w:rsidRDefault="00F9010D" w:rsidP="00F9010D">
      <w:pPr>
        <w:rPr>
          <w:rFonts w:ascii="Calibri" w:eastAsia="Calibri" w:hAnsi="Calibri"/>
          <w:sz w:val="22"/>
          <w:szCs w:val="22"/>
        </w:rPr>
      </w:pPr>
      <w:r w:rsidRPr="00F9010D">
        <w:rPr>
          <w:rFonts w:ascii="Calibri" w:eastAsia="Calibri" w:hAnsi="Calibri"/>
          <w:b/>
          <w:sz w:val="22"/>
          <w:szCs w:val="22"/>
        </w:rPr>
        <w:t>Part B</w:t>
      </w:r>
      <w:r w:rsidRPr="00F9010D">
        <w:rPr>
          <w:rFonts w:ascii="Calibri" w:eastAsia="Calibri" w:hAnsi="Calibri"/>
          <w:sz w:val="22"/>
          <w:szCs w:val="22"/>
        </w:rPr>
        <w:t xml:space="preserve"> – Your representation(s). Please fill in a separate sheet for each representation you wish to make.</w:t>
      </w:r>
    </w:p>
    <w:p w:rsidR="00F9010D" w:rsidRPr="00F9010D" w:rsidRDefault="00EA5AF1" w:rsidP="00F9010D">
      <w:pPr>
        <w:rPr>
          <w:rFonts w:ascii="Calibri" w:eastAsia="Calibri" w:hAnsi="Calibri"/>
          <w:sz w:val="22"/>
          <w:szCs w:val="22"/>
        </w:rPr>
      </w:pPr>
      <w:r>
        <w:rPr>
          <w:rFonts w:ascii="Calibri" w:eastAsia="Calibri" w:hAnsi="Calibri"/>
          <w:b/>
          <w:sz w:val="22"/>
          <w:szCs w:val="22"/>
        </w:rPr>
        <w:pict>
          <v:rect id="_x0000_i1027" style="width:0;height:1.5pt" o:hralign="center" o:hrstd="t" o:hr="t" fillcolor="#a7a6aa" stroked="f"/>
        </w:pict>
      </w:r>
    </w:p>
    <w:p w:rsidR="00D75B1A" w:rsidRPr="00F9010D" w:rsidRDefault="00F9010D" w:rsidP="00F9010D">
      <w:pPr>
        <w:rPr>
          <w:rFonts w:ascii="Calibri" w:eastAsia="Calibri" w:hAnsi="Calibri"/>
          <w:b/>
          <w:sz w:val="28"/>
          <w:szCs w:val="28"/>
        </w:rPr>
      </w:pPr>
      <w:r w:rsidRPr="00F9010D">
        <w:rPr>
          <w:rFonts w:ascii="Calibri" w:eastAsia="Calibri" w:hAnsi="Calibri"/>
          <w:b/>
          <w:sz w:val="28"/>
          <w:szCs w:val="28"/>
        </w:rPr>
        <w:t>Part A - Personal Details</w:t>
      </w:r>
    </w:p>
    <w:p w:rsidR="00F9010D" w:rsidRPr="00F9010D" w:rsidRDefault="00EA5AF1" w:rsidP="00F9010D">
      <w:pPr>
        <w:rPr>
          <w:rFonts w:ascii="Calibri" w:eastAsia="Calibri" w:hAnsi="Calibri"/>
          <w:b/>
          <w:sz w:val="22"/>
          <w:szCs w:val="22"/>
        </w:rPr>
      </w:pPr>
      <w:r>
        <w:rPr>
          <w:rFonts w:ascii="Calibri" w:eastAsia="Calibri" w:hAnsi="Calibri"/>
          <w:b/>
          <w:sz w:val="22"/>
          <w:szCs w:val="22"/>
        </w:rPr>
        <w:pict>
          <v:rect id="_x0000_i1028" style="width:0;height:1.5pt" o:hralign="center" o:hrstd="t" o:hr="t" fillcolor="#a7a6aa" stroked="f"/>
        </w:pict>
      </w:r>
    </w:p>
    <w:p w:rsidR="00F9010D" w:rsidRPr="00F9010D" w:rsidRDefault="00F9010D" w:rsidP="00F9010D">
      <w:pPr>
        <w:shd w:val="clear" w:color="auto" w:fill="D9D9D9"/>
        <w:rPr>
          <w:rFonts w:ascii="Calibri" w:eastAsia="Calibri" w:hAnsi="Calibri"/>
          <w:sz w:val="22"/>
          <w:szCs w:val="22"/>
        </w:rPr>
      </w:pPr>
      <w:r w:rsidRPr="00F9010D">
        <w:rPr>
          <w:rFonts w:ascii="Calibri" w:eastAsia="Calibri" w:hAnsi="Calibri"/>
          <w:b/>
          <w:sz w:val="22"/>
          <w:szCs w:val="22"/>
        </w:rPr>
        <w:t>1. Personal details</w:t>
      </w:r>
      <w:r w:rsidRPr="00F9010D">
        <w:rPr>
          <w:rFonts w:ascii="Calibri" w:eastAsia="Calibri" w:hAnsi="Calibri"/>
          <w:sz w:val="22"/>
          <w:szCs w:val="22"/>
        </w:rPr>
        <w:tab/>
      </w:r>
      <w:r w:rsidRPr="00F9010D">
        <w:rPr>
          <w:rFonts w:ascii="Calibri" w:eastAsia="Calibri" w:hAnsi="Calibri"/>
          <w:sz w:val="22"/>
          <w:szCs w:val="22"/>
        </w:rPr>
        <w:tab/>
      </w:r>
      <w:r w:rsidRPr="00F9010D">
        <w:rPr>
          <w:rFonts w:ascii="Calibri" w:eastAsia="Calibri" w:hAnsi="Calibri"/>
          <w:sz w:val="22"/>
          <w:szCs w:val="22"/>
        </w:rPr>
        <w:tab/>
      </w:r>
      <w:r w:rsidRPr="00F9010D">
        <w:rPr>
          <w:rFonts w:ascii="Calibri" w:eastAsia="Calibri" w:hAnsi="Calibri"/>
          <w:sz w:val="22"/>
          <w:szCs w:val="22"/>
        </w:rPr>
        <w:tab/>
      </w:r>
      <w:r w:rsidRPr="00F9010D">
        <w:rPr>
          <w:rFonts w:ascii="Calibri" w:eastAsia="Calibri" w:hAnsi="Calibri"/>
          <w:sz w:val="22"/>
          <w:szCs w:val="22"/>
        </w:rPr>
        <w:tab/>
      </w:r>
      <w:r w:rsidRPr="00F9010D">
        <w:rPr>
          <w:rFonts w:ascii="Calibri" w:eastAsia="Calibri" w:hAnsi="Calibri"/>
          <w:sz w:val="22"/>
          <w:szCs w:val="22"/>
        </w:rPr>
        <w:tab/>
      </w:r>
      <w:r w:rsidRPr="00F9010D">
        <w:rPr>
          <w:rFonts w:ascii="Calibri" w:eastAsia="Calibri" w:hAnsi="Calibri"/>
          <w:sz w:val="22"/>
          <w:szCs w:val="22"/>
        </w:rPr>
        <w:tab/>
      </w:r>
      <w:r w:rsidRPr="00F9010D">
        <w:rPr>
          <w:rFonts w:ascii="Calibri" w:eastAsia="Calibri" w:hAnsi="Calibri"/>
          <w:b/>
          <w:sz w:val="22"/>
          <w:szCs w:val="22"/>
        </w:rPr>
        <w:t>2. Agents details (if applicable)</w:t>
      </w:r>
    </w:p>
    <w:p w:rsidR="00F9010D" w:rsidRPr="00F9010D" w:rsidRDefault="00F9010D" w:rsidP="00F9010D">
      <w:pPr>
        <w:rPr>
          <w:rFonts w:ascii="Calibri" w:eastAsia="Calibri" w:hAnsi="Calibri"/>
          <w:i/>
          <w:sz w:val="20"/>
          <w:szCs w:val="20"/>
        </w:rPr>
      </w:pPr>
      <w:r w:rsidRPr="00F9010D">
        <w:rPr>
          <w:rFonts w:ascii="Calibri" w:eastAsia="Calibri" w:hAnsi="Calibri"/>
          <w:i/>
          <w:sz w:val="20"/>
          <w:szCs w:val="20"/>
        </w:rPr>
        <w:t xml:space="preserve">*If an agent is appointed, please complete only the title, name and organisation </w:t>
      </w:r>
    </w:p>
    <w:p w:rsidR="00F9010D" w:rsidRPr="00F9010D" w:rsidRDefault="00F9010D" w:rsidP="00F9010D">
      <w:pPr>
        <w:rPr>
          <w:rFonts w:ascii="Calibri" w:eastAsia="Calibri" w:hAnsi="Calibri"/>
          <w:i/>
          <w:sz w:val="20"/>
          <w:szCs w:val="20"/>
        </w:rPr>
      </w:pPr>
      <w:r w:rsidRPr="00F9010D">
        <w:rPr>
          <w:rFonts w:ascii="Calibri" w:eastAsia="Calibri" w:hAnsi="Calibri"/>
          <w:i/>
          <w:sz w:val="20"/>
          <w:szCs w:val="20"/>
        </w:rPr>
        <w:t>boxes below but complete the full contact details of the agent in 2.</w:t>
      </w:r>
    </w:p>
    <w:p w:rsidR="00F9010D" w:rsidRPr="00F9010D" w:rsidRDefault="00F9010D" w:rsidP="00F9010D">
      <w:pPr>
        <w:ind w:left="360"/>
        <w:rPr>
          <w:rFonts w:ascii="Calibri" w:eastAsia="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3465"/>
        <w:gridCol w:w="567"/>
        <w:gridCol w:w="3400"/>
      </w:tblGrid>
      <w:tr w:rsidR="00F9010D" w:rsidRPr="00F9010D" w:rsidTr="00124106">
        <w:tc>
          <w:tcPr>
            <w:tcW w:w="2310" w:type="dxa"/>
            <w:tcBorders>
              <w:top w:val="nil"/>
              <w:left w:val="nil"/>
              <w:bottom w:val="nil"/>
              <w:right w:val="single" w:sz="4" w:space="0" w:color="auto"/>
            </w:tcBorders>
          </w:tcPr>
          <w:p w:rsidR="00F9010D" w:rsidRPr="00F9010D" w:rsidRDefault="00F9010D" w:rsidP="00F9010D">
            <w:pPr>
              <w:rPr>
                <w:rFonts w:ascii="Calibri" w:eastAsia="Calibri" w:hAnsi="Calibri"/>
                <w:sz w:val="22"/>
                <w:szCs w:val="28"/>
              </w:rPr>
            </w:pPr>
            <w:permStart w:id="1184917872" w:edGrp="everyone" w:colFirst="1" w:colLast="1"/>
            <w:permStart w:id="1061696960" w:edGrp="everyone" w:colFirst="3" w:colLast="3"/>
            <w:r w:rsidRPr="00F9010D">
              <w:rPr>
                <w:rFonts w:ascii="Calibri" w:eastAsia="Calibri" w:hAnsi="Calibri"/>
                <w:sz w:val="22"/>
                <w:szCs w:val="28"/>
              </w:rPr>
              <w:t>Title</w:t>
            </w:r>
          </w:p>
        </w:tc>
        <w:tc>
          <w:tcPr>
            <w:tcW w:w="3468" w:type="dxa"/>
            <w:tcBorders>
              <w:left w:val="single" w:sz="4" w:space="0" w:color="auto"/>
            </w:tcBorders>
          </w:tcPr>
          <w:p w:rsidR="00F9010D" w:rsidRPr="00F9010D" w:rsidRDefault="00F9010D" w:rsidP="00F9010D">
            <w:pPr>
              <w:rPr>
                <w:rFonts w:ascii="Calibri" w:eastAsia="Calibri" w:hAnsi="Calibri"/>
                <w:sz w:val="28"/>
                <w:szCs w:val="28"/>
              </w:rPr>
            </w:pPr>
          </w:p>
        </w:tc>
        <w:tc>
          <w:tcPr>
            <w:tcW w:w="567" w:type="dxa"/>
            <w:tcBorders>
              <w:top w:val="nil"/>
              <w:bottom w:val="nil"/>
            </w:tcBorders>
          </w:tcPr>
          <w:p w:rsidR="00F9010D" w:rsidRPr="00F9010D" w:rsidRDefault="00F9010D" w:rsidP="00F9010D">
            <w:pPr>
              <w:rPr>
                <w:rFonts w:ascii="Calibri" w:eastAsia="Calibri" w:hAnsi="Calibri"/>
                <w:sz w:val="28"/>
                <w:szCs w:val="28"/>
              </w:rPr>
            </w:pPr>
          </w:p>
        </w:tc>
        <w:tc>
          <w:tcPr>
            <w:tcW w:w="3402" w:type="dxa"/>
            <w:tcBorders>
              <w:bottom w:val="single" w:sz="4" w:space="0" w:color="000000"/>
            </w:tcBorders>
          </w:tcPr>
          <w:p w:rsidR="00F9010D" w:rsidRPr="00F9010D" w:rsidRDefault="00F9010D" w:rsidP="00F9010D">
            <w:pPr>
              <w:rPr>
                <w:rFonts w:ascii="Calibri" w:eastAsia="Calibri" w:hAnsi="Calibri"/>
                <w:sz w:val="28"/>
                <w:szCs w:val="28"/>
              </w:rPr>
            </w:pPr>
            <w:permStart w:id="784886485" w:edGrp="everyone"/>
            <w:permEnd w:id="784886485"/>
          </w:p>
        </w:tc>
      </w:tr>
      <w:permEnd w:id="1184917872"/>
      <w:permEnd w:id="1061696960"/>
      <w:tr w:rsidR="00F9010D" w:rsidRPr="00F9010D" w:rsidTr="00124106">
        <w:trPr>
          <w:trHeight w:val="167"/>
        </w:trPr>
        <w:tc>
          <w:tcPr>
            <w:tcW w:w="2310"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68" w:type="dxa"/>
            <w:tcBorders>
              <w:left w:val="nil"/>
              <w:bottom w:val="single" w:sz="4" w:space="0" w:color="000000"/>
              <w:right w:val="nil"/>
            </w:tcBorders>
          </w:tcPr>
          <w:p w:rsidR="00F9010D" w:rsidRPr="00F9010D" w:rsidRDefault="00F9010D" w:rsidP="00F9010D">
            <w:pPr>
              <w:rPr>
                <w:rFonts w:ascii="Calibri" w:eastAsia="Calibri" w:hAnsi="Calibri"/>
                <w:sz w:val="16"/>
                <w:szCs w:val="16"/>
              </w:rPr>
            </w:pPr>
          </w:p>
        </w:tc>
        <w:tc>
          <w:tcPr>
            <w:tcW w:w="567"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02" w:type="dxa"/>
            <w:tcBorders>
              <w:left w:val="nil"/>
              <w:right w:val="nil"/>
            </w:tcBorders>
          </w:tcPr>
          <w:p w:rsidR="00F9010D" w:rsidRPr="00F9010D" w:rsidRDefault="00F9010D" w:rsidP="00F9010D">
            <w:pPr>
              <w:rPr>
                <w:rFonts w:ascii="Calibri" w:eastAsia="Calibri" w:hAnsi="Calibri"/>
                <w:sz w:val="16"/>
                <w:szCs w:val="16"/>
              </w:rPr>
            </w:pPr>
          </w:p>
        </w:tc>
      </w:tr>
      <w:tr w:rsidR="00F9010D" w:rsidRPr="00F9010D" w:rsidTr="00124106">
        <w:tc>
          <w:tcPr>
            <w:tcW w:w="2310" w:type="dxa"/>
            <w:tcBorders>
              <w:top w:val="nil"/>
              <w:left w:val="nil"/>
              <w:bottom w:val="nil"/>
              <w:right w:val="single" w:sz="4" w:space="0" w:color="auto"/>
            </w:tcBorders>
          </w:tcPr>
          <w:p w:rsidR="00F9010D" w:rsidRPr="00F9010D" w:rsidRDefault="00F9010D" w:rsidP="00F9010D">
            <w:pPr>
              <w:rPr>
                <w:rFonts w:ascii="Calibri" w:eastAsia="Calibri" w:hAnsi="Calibri"/>
                <w:sz w:val="22"/>
                <w:szCs w:val="28"/>
              </w:rPr>
            </w:pPr>
            <w:permStart w:id="240596755" w:edGrp="everyone" w:colFirst="1" w:colLast="1"/>
            <w:permStart w:id="400184315" w:edGrp="everyone" w:colFirst="3" w:colLast="3"/>
            <w:r w:rsidRPr="00F9010D">
              <w:rPr>
                <w:rFonts w:ascii="Calibri" w:eastAsia="Calibri" w:hAnsi="Calibri"/>
                <w:sz w:val="22"/>
                <w:szCs w:val="28"/>
              </w:rPr>
              <w:t>First Name</w:t>
            </w:r>
          </w:p>
        </w:tc>
        <w:tc>
          <w:tcPr>
            <w:tcW w:w="3468" w:type="dxa"/>
            <w:tcBorders>
              <w:left w:val="single" w:sz="4" w:space="0" w:color="auto"/>
            </w:tcBorders>
          </w:tcPr>
          <w:p w:rsidR="00F9010D" w:rsidRPr="00F9010D" w:rsidRDefault="00F9010D" w:rsidP="00F9010D">
            <w:pPr>
              <w:rPr>
                <w:rFonts w:ascii="Calibri" w:eastAsia="Calibri" w:hAnsi="Calibri"/>
                <w:sz w:val="28"/>
                <w:szCs w:val="28"/>
              </w:rPr>
            </w:pPr>
            <w:permStart w:id="827095816" w:edGrp="everyone"/>
            <w:permEnd w:id="827095816"/>
          </w:p>
        </w:tc>
        <w:tc>
          <w:tcPr>
            <w:tcW w:w="567" w:type="dxa"/>
            <w:tcBorders>
              <w:top w:val="nil"/>
              <w:bottom w:val="nil"/>
            </w:tcBorders>
          </w:tcPr>
          <w:p w:rsidR="00F9010D" w:rsidRPr="00F9010D" w:rsidRDefault="00F9010D" w:rsidP="00F9010D">
            <w:pPr>
              <w:rPr>
                <w:rFonts w:ascii="Calibri" w:eastAsia="Calibri" w:hAnsi="Calibri"/>
                <w:sz w:val="28"/>
                <w:szCs w:val="28"/>
              </w:rPr>
            </w:pPr>
          </w:p>
        </w:tc>
        <w:tc>
          <w:tcPr>
            <w:tcW w:w="3402" w:type="dxa"/>
            <w:tcBorders>
              <w:bottom w:val="single" w:sz="4" w:space="0" w:color="000000"/>
            </w:tcBorders>
          </w:tcPr>
          <w:p w:rsidR="00F9010D" w:rsidRPr="00F9010D" w:rsidRDefault="00F9010D" w:rsidP="00F9010D">
            <w:pPr>
              <w:rPr>
                <w:rFonts w:ascii="Calibri" w:eastAsia="Calibri" w:hAnsi="Calibri"/>
                <w:sz w:val="28"/>
                <w:szCs w:val="28"/>
              </w:rPr>
            </w:pPr>
            <w:permStart w:id="373514757" w:edGrp="everyone"/>
            <w:permEnd w:id="373514757"/>
          </w:p>
        </w:tc>
      </w:tr>
      <w:permEnd w:id="240596755"/>
      <w:permEnd w:id="400184315"/>
      <w:tr w:rsidR="00F9010D" w:rsidRPr="00F9010D" w:rsidTr="00124106">
        <w:tc>
          <w:tcPr>
            <w:tcW w:w="2310"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68" w:type="dxa"/>
            <w:tcBorders>
              <w:left w:val="nil"/>
              <w:bottom w:val="single" w:sz="4" w:space="0" w:color="000000"/>
              <w:right w:val="nil"/>
            </w:tcBorders>
          </w:tcPr>
          <w:p w:rsidR="00F9010D" w:rsidRPr="00F9010D" w:rsidRDefault="00F9010D" w:rsidP="00F9010D">
            <w:pPr>
              <w:rPr>
                <w:rFonts w:ascii="Calibri" w:eastAsia="Calibri" w:hAnsi="Calibri"/>
                <w:sz w:val="16"/>
                <w:szCs w:val="16"/>
              </w:rPr>
            </w:pPr>
          </w:p>
        </w:tc>
        <w:tc>
          <w:tcPr>
            <w:tcW w:w="567"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02" w:type="dxa"/>
            <w:tcBorders>
              <w:left w:val="nil"/>
              <w:right w:val="nil"/>
            </w:tcBorders>
          </w:tcPr>
          <w:p w:rsidR="00F9010D" w:rsidRPr="00F9010D" w:rsidRDefault="00F9010D" w:rsidP="00F9010D">
            <w:pPr>
              <w:rPr>
                <w:rFonts w:ascii="Calibri" w:eastAsia="Calibri" w:hAnsi="Calibri"/>
                <w:sz w:val="16"/>
                <w:szCs w:val="16"/>
              </w:rPr>
            </w:pPr>
          </w:p>
        </w:tc>
      </w:tr>
      <w:tr w:rsidR="00F9010D" w:rsidRPr="00F9010D" w:rsidTr="00124106">
        <w:tc>
          <w:tcPr>
            <w:tcW w:w="2310" w:type="dxa"/>
            <w:tcBorders>
              <w:top w:val="nil"/>
              <w:left w:val="nil"/>
              <w:bottom w:val="nil"/>
              <w:right w:val="single" w:sz="4" w:space="0" w:color="auto"/>
            </w:tcBorders>
          </w:tcPr>
          <w:p w:rsidR="00F9010D" w:rsidRPr="00F9010D" w:rsidRDefault="00F9010D" w:rsidP="00F9010D">
            <w:pPr>
              <w:rPr>
                <w:rFonts w:ascii="Calibri" w:eastAsia="Calibri" w:hAnsi="Calibri"/>
                <w:sz w:val="22"/>
                <w:szCs w:val="28"/>
              </w:rPr>
            </w:pPr>
            <w:permStart w:id="1171993824" w:edGrp="everyone" w:colFirst="3" w:colLast="3"/>
            <w:permStart w:id="1847145311" w:edGrp="everyone" w:colFirst="1" w:colLast="1"/>
            <w:r w:rsidRPr="00F9010D">
              <w:rPr>
                <w:rFonts w:ascii="Calibri" w:eastAsia="Calibri" w:hAnsi="Calibri"/>
                <w:sz w:val="22"/>
                <w:szCs w:val="28"/>
              </w:rPr>
              <w:t>Last Name</w:t>
            </w:r>
          </w:p>
        </w:tc>
        <w:tc>
          <w:tcPr>
            <w:tcW w:w="3468" w:type="dxa"/>
            <w:tcBorders>
              <w:left w:val="single" w:sz="4" w:space="0" w:color="auto"/>
            </w:tcBorders>
          </w:tcPr>
          <w:p w:rsidR="00F9010D" w:rsidRPr="00F9010D" w:rsidRDefault="00F9010D" w:rsidP="00F9010D">
            <w:pPr>
              <w:rPr>
                <w:rFonts w:ascii="Calibri" w:eastAsia="Calibri" w:hAnsi="Calibri"/>
                <w:sz w:val="28"/>
                <w:szCs w:val="28"/>
              </w:rPr>
            </w:pPr>
            <w:permStart w:id="1268139321" w:edGrp="everyone"/>
            <w:permEnd w:id="1268139321"/>
          </w:p>
        </w:tc>
        <w:tc>
          <w:tcPr>
            <w:tcW w:w="567" w:type="dxa"/>
            <w:tcBorders>
              <w:top w:val="nil"/>
              <w:bottom w:val="nil"/>
            </w:tcBorders>
          </w:tcPr>
          <w:p w:rsidR="00F9010D" w:rsidRPr="00F9010D" w:rsidRDefault="00F9010D" w:rsidP="00F9010D">
            <w:pPr>
              <w:rPr>
                <w:rFonts w:ascii="Calibri" w:eastAsia="Calibri" w:hAnsi="Calibri"/>
                <w:sz w:val="28"/>
                <w:szCs w:val="28"/>
              </w:rPr>
            </w:pPr>
          </w:p>
        </w:tc>
        <w:tc>
          <w:tcPr>
            <w:tcW w:w="3402" w:type="dxa"/>
            <w:tcBorders>
              <w:bottom w:val="single" w:sz="4" w:space="0" w:color="000000"/>
            </w:tcBorders>
          </w:tcPr>
          <w:p w:rsidR="00F9010D" w:rsidRPr="00F9010D" w:rsidRDefault="00F9010D" w:rsidP="00F9010D">
            <w:pPr>
              <w:rPr>
                <w:rFonts w:ascii="Calibri" w:eastAsia="Calibri" w:hAnsi="Calibri"/>
                <w:sz w:val="28"/>
                <w:szCs w:val="28"/>
              </w:rPr>
            </w:pPr>
            <w:permStart w:id="1536101995" w:edGrp="everyone"/>
            <w:permEnd w:id="1536101995"/>
          </w:p>
        </w:tc>
      </w:tr>
      <w:permEnd w:id="1171993824"/>
      <w:permEnd w:id="1847145311"/>
      <w:tr w:rsidR="00F9010D" w:rsidRPr="00F9010D" w:rsidTr="00124106">
        <w:tc>
          <w:tcPr>
            <w:tcW w:w="2310"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68" w:type="dxa"/>
            <w:tcBorders>
              <w:left w:val="nil"/>
              <w:bottom w:val="single" w:sz="4" w:space="0" w:color="000000"/>
              <w:right w:val="nil"/>
            </w:tcBorders>
          </w:tcPr>
          <w:p w:rsidR="00F9010D" w:rsidRPr="00F9010D" w:rsidRDefault="00F9010D" w:rsidP="00F9010D">
            <w:pPr>
              <w:rPr>
                <w:rFonts w:ascii="Calibri" w:eastAsia="Calibri" w:hAnsi="Calibri"/>
                <w:sz w:val="16"/>
                <w:szCs w:val="16"/>
              </w:rPr>
            </w:pPr>
          </w:p>
        </w:tc>
        <w:tc>
          <w:tcPr>
            <w:tcW w:w="567"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02" w:type="dxa"/>
            <w:tcBorders>
              <w:left w:val="nil"/>
              <w:right w:val="nil"/>
            </w:tcBorders>
          </w:tcPr>
          <w:p w:rsidR="00F9010D" w:rsidRPr="00F9010D" w:rsidRDefault="00F9010D" w:rsidP="00F9010D">
            <w:pPr>
              <w:rPr>
                <w:rFonts w:ascii="Calibri" w:eastAsia="Calibri" w:hAnsi="Calibri"/>
                <w:sz w:val="16"/>
                <w:szCs w:val="16"/>
              </w:rPr>
            </w:pPr>
          </w:p>
        </w:tc>
      </w:tr>
      <w:tr w:rsidR="00F9010D" w:rsidRPr="00F9010D" w:rsidTr="00124106">
        <w:tc>
          <w:tcPr>
            <w:tcW w:w="2310" w:type="dxa"/>
            <w:tcBorders>
              <w:top w:val="nil"/>
              <w:left w:val="nil"/>
              <w:bottom w:val="nil"/>
              <w:right w:val="single" w:sz="4" w:space="0" w:color="auto"/>
            </w:tcBorders>
          </w:tcPr>
          <w:p w:rsidR="00F9010D" w:rsidRPr="00F9010D" w:rsidRDefault="00F9010D" w:rsidP="00F9010D">
            <w:pPr>
              <w:rPr>
                <w:rFonts w:ascii="Calibri" w:eastAsia="Calibri" w:hAnsi="Calibri"/>
                <w:sz w:val="22"/>
                <w:szCs w:val="28"/>
              </w:rPr>
            </w:pPr>
            <w:permStart w:id="494954803" w:edGrp="everyone" w:colFirst="3" w:colLast="3"/>
            <w:permStart w:id="737701719" w:edGrp="everyone" w:colFirst="1" w:colLast="1"/>
            <w:r w:rsidRPr="00F9010D">
              <w:rPr>
                <w:rFonts w:ascii="Calibri" w:eastAsia="Calibri" w:hAnsi="Calibri"/>
                <w:sz w:val="22"/>
                <w:szCs w:val="28"/>
              </w:rPr>
              <w:t>Job Title</w:t>
            </w:r>
          </w:p>
        </w:tc>
        <w:tc>
          <w:tcPr>
            <w:tcW w:w="3468" w:type="dxa"/>
            <w:tcBorders>
              <w:left w:val="single" w:sz="4" w:space="0" w:color="auto"/>
            </w:tcBorders>
          </w:tcPr>
          <w:p w:rsidR="00F9010D" w:rsidRPr="00F9010D" w:rsidRDefault="00F9010D" w:rsidP="00F9010D">
            <w:pPr>
              <w:rPr>
                <w:rFonts w:ascii="Calibri" w:eastAsia="Calibri" w:hAnsi="Calibri"/>
                <w:sz w:val="28"/>
                <w:szCs w:val="28"/>
              </w:rPr>
            </w:pPr>
            <w:permStart w:id="1989282615" w:edGrp="everyone"/>
            <w:permEnd w:id="1989282615"/>
          </w:p>
        </w:tc>
        <w:tc>
          <w:tcPr>
            <w:tcW w:w="567" w:type="dxa"/>
            <w:tcBorders>
              <w:top w:val="nil"/>
              <w:bottom w:val="nil"/>
            </w:tcBorders>
          </w:tcPr>
          <w:p w:rsidR="00F9010D" w:rsidRPr="00F9010D" w:rsidRDefault="00F9010D" w:rsidP="00F9010D">
            <w:pPr>
              <w:rPr>
                <w:rFonts w:ascii="Calibri" w:eastAsia="Calibri" w:hAnsi="Calibri"/>
                <w:sz w:val="28"/>
                <w:szCs w:val="28"/>
              </w:rPr>
            </w:pPr>
          </w:p>
        </w:tc>
        <w:tc>
          <w:tcPr>
            <w:tcW w:w="3402" w:type="dxa"/>
            <w:tcBorders>
              <w:bottom w:val="single" w:sz="4" w:space="0" w:color="000000"/>
            </w:tcBorders>
          </w:tcPr>
          <w:p w:rsidR="00F9010D" w:rsidRPr="00F9010D" w:rsidRDefault="00F9010D" w:rsidP="00F9010D">
            <w:pPr>
              <w:rPr>
                <w:rFonts w:ascii="Calibri" w:eastAsia="Calibri" w:hAnsi="Calibri"/>
                <w:sz w:val="28"/>
                <w:szCs w:val="28"/>
              </w:rPr>
            </w:pPr>
            <w:permStart w:id="900079492" w:edGrp="everyone"/>
            <w:permEnd w:id="900079492"/>
          </w:p>
        </w:tc>
      </w:tr>
      <w:permEnd w:id="494954803"/>
      <w:permEnd w:id="737701719"/>
      <w:tr w:rsidR="00F9010D" w:rsidRPr="00F9010D" w:rsidTr="00124106">
        <w:tc>
          <w:tcPr>
            <w:tcW w:w="2310" w:type="dxa"/>
            <w:tcBorders>
              <w:top w:val="nil"/>
              <w:left w:val="nil"/>
              <w:bottom w:val="nil"/>
              <w:right w:val="nil"/>
            </w:tcBorders>
          </w:tcPr>
          <w:p w:rsidR="00F9010D" w:rsidRPr="00F9010D" w:rsidRDefault="00F9010D" w:rsidP="00F9010D">
            <w:pPr>
              <w:rPr>
                <w:rFonts w:ascii="Calibri" w:eastAsia="Calibri" w:hAnsi="Calibri"/>
                <w:sz w:val="16"/>
                <w:szCs w:val="16"/>
              </w:rPr>
            </w:pPr>
            <w:r w:rsidRPr="00F9010D">
              <w:rPr>
                <w:rFonts w:ascii="Calibri" w:eastAsia="Calibri" w:hAnsi="Calibri"/>
                <w:sz w:val="16"/>
                <w:szCs w:val="16"/>
              </w:rPr>
              <w:t>(where relevant)</w:t>
            </w:r>
          </w:p>
        </w:tc>
        <w:tc>
          <w:tcPr>
            <w:tcW w:w="3468" w:type="dxa"/>
            <w:tcBorders>
              <w:left w:val="nil"/>
              <w:bottom w:val="single" w:sz="4" w:space="0" w:color="000000"/>
              <w:right w:val="nil"/>
            </w:tcBorders>
          </w:tcPr>
          <w:p w:rsidR="00F9010D" w:rsidRPr="00F9010D" w:rsidRDefault="00F9010D" w:rsidP="00F9010D">
            <w:pPr>
              <w:rPr>
                <w:rFonts w:ascii="Calibri" w:eastAsia="Calibri" w:hAnsi="Calibri"/>
                <w:sz w:val="16"/>
                <w:szCs w:val="16"/>
              </w:rPr>
            </w:pPr>
          </w:p>
        </w:tc>
        <w:tc>
          <w:tcPr>
            <w:tcW w:w="567"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02" w:type="dxa"/>
            <w:tcBorders>
              <w:left w:val="nil"/>
              <w:right w:val="nil"/>
            </w:tcBorders>
          </w:tcPr>
          <w:p w:rsidR="00F9010D" w:rsidRPr="00F9010D" w:rsidRDefault="00F9010D" w:rsidP="00F9010D">
            <w:pPr>
              <w:rPr>
                <w:rFonts w:ascii="Calibri" w:eastAsia="Calibri" w:hAnsi="Calibri"/>
                <w:sz w:val="16"/>
                <w:szCs w:val="16"/>
              </w:rPr>
            </w:pPr>
          </w:p>
        </w:tc>
      </w:tr>
      <w:tr w:rsidR="00F9010D" w:rsidRPr="00F9010D" w:rsidTr="00124106">
        <w:tc>
          <w:tcPr>
            <w:tcW w:w="2310" w:type="dxa"/>
            <w:tcBorders>
              <w:top w:val="nil"/>
              <w:left w:val="nil"/>
              <w:bottom w:val="nil"/>
              <w:right w:val="single" w:sz="4" w:space="0" w:color="auto"/>
            </w:tcBorders>
          </w:tcPr>
          <w:p w:rsidR="00F9010D" w:rsidRPr="00F9010D" w:rsidRDefault="00F9010D" w:rsidP="00F9010D">
            <w:pPr>
              <w:rPr>
                <w:rFonts w:ascii="Calibri" w:eastAsia="Calibri" w:hAnsi="Calibri"/>
                <w:sz w:val="22"/>
                <w:szCs w:val="28"/>
              </w:rPr>
            </w:pPr>
            <w:permStart w:id="457800369" w:edGrp="everyone" w:colFirst="3" w:colLast="3"/>
            <w:permStart w:id="849309861" w:edGrp="everyone" w:colFirst="1" w:colLast="1"/>
            <w:r w:rsidRPr="00F9010D">
              <w:rPr>
                <w:rFonts w:ascii="Calibri" w:eastAsia="Calibri" w:hAnsi="Calibri"/>
                <w:sz w:val="22"/>
                <w:szCs w:val="28"/>
              </w:rPr>
              <w:t>Organisation</w:t>
            </w:r>
          </w:p>
        </w:tc>
        <w:tc>
          <w:tcPr>
            <w:tcW w:w="3468" w:type="dxa"/>
            <w:tcBorders>
              <w:left w:val="single" w:sz="4" w:space="0" w:color="auto"/>
            </w:tcBorders>
          </w:tcPr>
          <w:p w:rsidR="00F9010D" w:rsidRPr="00F9010D" w:rsidRDefault="00F9010D" w:rsidP="00F9010D">
            <w:pPr>
              <w:rPr>
                <w:rFonts w:ascii="Calibri" w:eastAsia="Calibri" w:hAnsi="Calibri"/>
                <w:sz w:val="28"/>
                <w:szCs w:val="28"/>
              </w:rPr>
            </w:pPr>
            <w:permStart w:id="326531377" w:edGrp="everyone"/>
            <w:permEnd w:id="326531377"/>
          </w:p>
        </w:tc>
        <w:tc>
          <w:tcPr>
            <w:tcW w:w="567" w:type="dxa"/>
            <w:tcBorders>
              <w:top w:val="nil"/>
              <w:bottom w:val="nil"/>
            </w:tcBorders>
          </w:tcPr>
          <w:p w:rsidR="00F9010D" w:rsidRPr="00F9010D" w:rsidRDefault="00F9010D" w:rsidP="00F9010D">
            <w:pPr>
              <w:rPr>
                <w:rFonts w:ascii="Calibri" w:eastAsia="Calibri" w:hAnsi="Calibri"/>
                <w:sz w:val="28"/>
                <w:szCs w:val="28"/>
              </w:rPr>
            </w:pPr>
          </w:p>
        </w:tc>
        <w:tc>
          <w:tcPr>
            <w:tcW w:w="3402" w:type="dxa"/>
            <w:tcBorders>
              <w:bottom w:val="single" w:sz="4" w:space="0" w:color="000000"/>
            </w:tcBorders>
          </w:tcPr>
          <w:p w:rsidR="00F9010D" w:rsidRPr="00F9010D" w:rsidRDefault="00F9010D" w:rsidP="00F9010D">
            <w:pPr>
              <w:rPr>
                <w:rFonts w:ascii="Calibri" w:eastAsia="Calibri" w:hAnsi="Calibri"/>
                <w:sz w:val="28"/>
                <w:szCs w:val="28"/>
              </w:rPr>
            </w:pPr>
            <w:permStart w:id="20071331" w:edGrp="everyone"/>
            <w:permEnd w:id="20071331"/>
          </w:p>
        </w:tc>
      </w:tr>
      <w:permEnd w:id="457800369"/>
      <w:permEnd w:id="849309861"/>
      <w:tr w:rsidR="00F9010D" w:rsidRPr="00F9010D" w:rsidTr="00124106">
        <w:tc>
          <w:tcPr>
            <w:tcW w:w="2310" w:type="dxa"/>
            <w:tcBorders>
              <w:top w:val="nil"/>
              <w:left w:val="nil"/>
              <w:bottom w:val="nil"/>
              <w:right w:val="nil"/>
            </w:tcBorders>
          </w:tcPr>
          <w:p w:rsidR="00F9010D" w:rsidRPr="00F9010D" w:rsidRDefault="00F9010D" w:rsidP="00F9010D">
            <w:pPr>
              <w:rPr>
                <w:rFonts w:ascii="Calibri" w:eastAsia="Calibri" w:hAnsi="Calibri"/>
                <w:sz w:val="16"/>
                <w:szCs w:val="16"/>
              </w:rPr>
            </w:pPr>
            <w:r w:rsidRPr="00F9010D">
              <w:rPr>
                <w:rFonts w:ascii="Calibri" w:eastAsia="Calibri" w:hAnsi="Calibri"/>
                <w:sz w:val="16"/>
                <w:szCs w:val="16"/>
              </w:rPr>
              <w:t>(where relevant)</w:t>
            </w:r>
          </w:p>
        </w:tc>
        <w:tc>
          <w:tcPr>
            <w:tcW w:w="3468" w:type="dxa"/>
            <w:tcBorders>
              <w:left w:val="nil"/>
              <w:bottom w:val="single" w:sz="4" w:space="0" w:color="000000"/>
              <w:right w:val="nil"/>
            </w:tcBorders>
          </w:tcPr>
          <w:p w:rsidR="00F9010D" w:rsidRPr="00F9010D" w:rsidRDefault="00F9010D" w:rsidP="00F9010D">
            <w:pPr>
              <w:rPr>
                <w:rFonts w:ascii="Calibri" w:eastAsia="Calibri" w:hAnsi="Calibri"/>
                <w:sz w:val="16"/>
                <w:szCs w:val="16"/>
              </w:rPr>
            </w:pPr>
          </w:p>
        </w:tc>
        <w:tc>
          <w:tcPr>
            <w:tcW w:w="567"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02" w:type="dxa"/>
            <w:tcBorders>
              <w:left w:val="nil"/>
              <w:right w:val="nil"/>
            </w:tcBorders>
          </w:tcPr>
          <w:p w:rsidR="00F9010D" w:rsidRPr="00F9010D" w:rsidRDefault="00F9010D" w:rsidP="00F9010D">
            <w:pPr>
              <w:rPr>
                <w:rFonts w:ascii="Calibri" w:eastAsia="Calibri" w:hAnsi="Calibri"/>
                <w:sz w:val="16"/>
                <w:szCs w:val="16"/>
              </w:rPr>
            </w:pPr>
          </w:p>
        </w:tc>
      </w:tr>
      <w:tr w:rsidR="00F9010D" w:rsidRPr="00F9010D" w:rsidTr="00124106">
        <w:tc>
          <w:tcPr>
            <w:tcW w:w="2310" w:type="dxa"/>
            <w:tcBorders>
              <w:top w:val="nil"/>
              <w:left w:val="nil"/>
              <w:bottom w:val="nil"/>
              <w:right w:val="single" w:sz="4" w:space="0" w:color="auto"/>
            </w:tcBorders>
          </w:tcPr>
          <w:p w:rsidR="00F9010D" w:rsidRPr="00F9010D" w:rsidRDefault="00F9010D" w:rsidP="00F9010D">
            <w:pPr>
              <w:rPr>
                <w:rFonts w:ascii="Calibri" w:eastAsia="Calibri" w:hAnsi="Calibri"/>
                <w:sz w:val="22"/>
                <w:szCs w:val="28"/>
              </w:rPr>
            </w:pPr>
            <w:permStart w:id="1885107130" w:edGrp="everyone" w:colFirst="3" w:colLast="3"/>
            <w:permStart w:id="1293965189" w:edGrp="everyone" w:colFirst="1" w:colLast="1"/>
            <w:r w:rsidRPr="00F9010D">
              <w:rPr>
                <w:rFonts w:ascii="Calibri" w:eastAsia="Calibri" w:hAnsi="Calibri"/>
                <w:sz w:val="22"/>
                <w:szCs w:val="28"/>
              </w:rPr>
              <w:t>Address Line 1</w:t>
            </w:r>
          </w:p>
        </w:tc>
        <w:tc>
          <w:tcPr>
            <w:tcW w:w="3468" w:type="dxa"/>
            <w:tcBorders>
              <w:left w:val="single" w:sz="4" w:space="0" w:color="auto"/>
            </w:tcBorders>
          </w:tcPr>
          <w:p w:rsidR="00F9010D" w:rsidRPr="00F9010D" w:rsidRDefault="00F9010D" w:rsidP="00F9010D">
            <w:pPr>
              <w:rPr>
                <w:rFonts w:ascii="Calibri" w:eastAsia="Calibri" w:hAnsi="Calibri"/>
                <w:sz w:val="28"/>
                <w:szCs w:val="28"/>
              </w:rPr>
            </w:pPr>
            <w:permStart w:id="845563709" w:edGrp="everyone"/>
            <w:permEnd w:id="845563709"/>
          </w:p>
        </w:tc>
        <w:tc>
          <w:tcPr>
            <w:tcW w:w="567" w:type="dxa"/>
            <w:tcBorders>
              <w:top w:val="nil"/>
              <w:bottom w:val="nil"/>
            </w:tcBorders>
          </w:tcPr>
          <w:p w:rsidR="00F9010D" w:rsidRPr="00F9010D" w:rsidRDefault="00F9010D" w:rsidP="00F9010D">
            <w:pPr>
              <w:rPr>
                <w:rFonts w:ascii="Calibri" w:eastAsia="Calibri" w:hAnsi="Calibri"/>
                <w:sz w:val="28"/>
                <w:szCs w:val="28"/>
              </w:rPr>
            </w:pPr>
          </w:p>
        </w:tc>
        <w:tc>
          <w:tcPr>
            <w:tcW w:w="3402" w:type="dxa"/>
            <w:tcBorders>
              <w:bottom w:val="single" w:sz="4" w:space="0" w:color="000000"/>
            </w:tcBorders>
          </w:tcPr>
          <w:p w:rsidR="00F9010D" w:rsidRPr="00F9010D" w:rsidRDefault="00F9010D" w:rsidP="00F9010D">
            <w:pPr>
              <w:rPr>
                <w:rFonts w:ascii="Calibri" w:eastAsia="Calibri" w:hAnsi="Calibri"/>
                <w:sz w:val="28"/>
                <w:szCs w:val="28"/>
              </w:rPr>
            </w:pPr>
            <w:permStart w:id="2000634343" w:edGrp="everyone"/>
            <w:permEnd w:id="2000634343"/>
          </w:p>
        </w:tc>
      </w:tr>
      <w:permEnd w:id="1885107130"/>
      <w:permEnd w:id="1293965189"/>
      <w:tr w:rsidR="00F9010D" w:rsidRPr="00F9010D" w:rsidTr="00124106">
        <w:tc>
          <w:tcPr>
            <w:tcW w:w="2310"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68" w:type="dxa"/>
            <w:tcBorders>
              <w:left w:val="nil"/>
              <w:bottom w:val="single" w:sz="4" w:space="0" w:color="000000"/>
              <w:right w:val="nil"/>
            </w:tcBorders>
          </w:tcPr>
          <w:p w:rsidR="00F9010D" w:rsidRPr="00F9010D" w:rsidRDefault="00F9010D" w:rsidP="00F9010D">
            <w:pPr>
              <w:rPr>
                <w:rFonts w:ascii="Calibri" w:eastAsia="Calibri" w:hAnsi="Calibri"/>
                <w:sz w:val="16"/>
                <w:szCs w:val="16"/>
              </w:rPr>
            </w:pPr>
          </w:p>
        </w:tc>
        <w:tc>
          <w:tcPr>
            <w:tcW w:w="567"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02" w:type="dxa"/>
            <w:tcBorders>
              <w:left w:val="nil"/>
              <w:right w:val="nil"/>
            </w:tcBorders>
          </w:tcPr>
          <w:p w:rsidR="00F9010D" w:rsidRPr="00F9010D" w:rsidRDefault="00F9010D" w:rsidP="00F9010D">
            <w:pPr>
              <w:rPr>
                <w:rFonts w:ascii="Calibri" w:eastAsia="Calibri" w:hAnsi="Calibri"/>
                <w:sz w:val="16"/>
                <w:szCs w:val="16"/>
              </w:rPr>
            </w:pPr>
          </w:p>
        </w:tc>
      </w:tr>
      <w:tr w:rsidR="00F9010D" w:rsidRPr="00F9010D" w:rsidTr="00124106">
        <w:tc>
          <w:tcPr>
            <w:tcW w:w="2310" w:type="dxa"/>
            <w:tcBorders>
              <w:top w:val="nil"/>
              <w:left w:val="nil"/>
              <w:bottom w:val="nil"/>
              <w:right w:val="single" w:sz="4" w:space="0" w:color="auto"/>
            </w:tcBorders>
          </w:tcPr>
          <w:p w:rsidR="00F9010D" w:rsidRPr="00F9010D" w:rsidRDefault="00F9010D" w:rsidP="00F9010D">
            <w:pPr>
              <w:rPr>
                <w:rFonts w:ascii="Calibri" w:eastAsia="Calibri" w:hAnsi="Calibri"/>
                <w:sz w:val="22"/>
                <w:szCs w:val="28"/>
              </w:rPr>
            </w:pPr>
            <w:permStart w:id="1305093961" w:edGrp="everyone" w:colFirst="3" w:colLast="3"/>
            <w:permStart w:id="94415" w:edGrp="everyone" w:colFirst="1" w:colLast="1"/>
            <w:r w:rsidRPr="00F9010D">
              <w:rPr>
                <w:rFonts w:ascii="Calibri" w:eastAsia="Calibri" w:hAnsi="Calibri"/>
                <w:sz w:val="22"/>
                <w:szCs w:val="28"/>
              </w:rPr>
              <w:t>Line 2</w:t>
            </w:r>
          </w:p>
        </w:tc>
        <w:tc>
          <w:tcPr>
            <w:tcW w:w="3468" w:type="dxa"/>
            <w:tcBorders>
              <w:left w:val="single" w:sz="4" w:space="0" w:color="auto"/>
            </w:tcBorders>
          </w:tcPr>
          <w:p w:rsidR="00F9010D" w:rsidRPr="00F9010D" w:rsidRDefault="00F9010D" w:rsidP="00F9010D">
            <w:pPr>
              <w:rPr>
                <w:rFonts w:ascii="Calibri" w:eastAsia="Calibri" w:hAnsi="Calibri"/>
                <w:sz w:val="28"/>
                <w:szCs w:val="28"/>
              </w:rPr>
            </w:pPr>
            <w:permStart w:id="1583550817" w:edGrp="everyone"/>
            <w:permEnd w:id="1583550817"/>
          </w:p>
        </w:tc>
        <w:tc>
          <w:tcPr>
            <w:tcW w:w="567" w:type="dxa"/>
            <w:tcBorders>
              <w:top w:val="nil"/>
              <w:bottom w:val="nil"/>
            </w:tcBorders>
          </w:tcPr>
          <w:p w:rsidR="00F9010D" w:rsidRPr="00F9010D" w:rsidRDefault="00F9010D" w:rsidP="00F9010D">
            <w:pPr>
              <w:rPr>
                <w:rFonts w:ascii="Calibri" w:eastAsia="Calibri" w:hAnsi="Calibri"/>
                <w:sz w:val="28"/>
                <w:szCs w:val="28"/>
              </w:rPr>
            </w:pPr>
          </w:p>
        </w:tc>
        <w:tc>
          <w:tcPr>
            <w:tcW w:w="3402" w:type="dxa"/>
            <w:tcBorders>
              <w:bottom w:val="single" w:sz="4" w:space="0" w:color="000000"/>
            </w:tcBorders>
          </w:tcPr>
          <w:p w:rsidR="00F9010D" w:rsidRPr="00F9010D" w:rsidRDefault="00F9010D" w:rsidP="00F9010D">
            <w:pPr>
              <w:rPr>
                <w:rFonts w:ascii="Calibri" w:eastAsia="Calibri" w:hAnsi="Calibri"/>
                <w:sz w:val="28"/>
                <w:szCs w:val="28"/>
              </w:rPr>
            </w:pPr>
            <w:permStart w:id="2009874585" w:edGrp="everyone"/>
            <w:permEnd w:id="2009874585"/>
          </w:p>
        </w:tc>
      </w:tr>
      <w:permEnd w:id="1305093961"/>
      <w:permEnd w:id="94415"/>
      <w:tr w:rsidR="00F9010D" w:rsidRPr="00F9010D" w:rsidTr="00124106">
        <w:tc>
          <w:tcPr>
            <w:tcW w:w="2310"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68" w:type="dxa"/>
            <w:tcBorders>
              <w:left w:val="nil"/>
              <w:bottom w:val="single" w:sz="4" w:space="0" w:color="000000"/>
              <w:right w:val="nil"/>
            </w:tcBorders>
          </w:tcPr>
          <w:p w:rsidR="00F9010D" w:rsidRPr="00F9010D" w:rsidRDefault="00F9010D" w:rsidP="00F9010D">
            <w:pPr>
              <w:rPr>
                <w:rFonts w:ascii="Calibri" w:eastAsia="Calibri" w:hAnsi="Calibri"/>
                <w:sz w:val="16"/>
                <w:szCs w:val="16"/>
              </w:rPr>
            </w:pPr>
          </w:p>
        </w:tc>
        <w:tc>
          <w:tcPr>
            <w:tcW w:w="567"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02" w:type="dxa"/>
            <w:tcBorders>
              <w:left w:val="nil"/>
              <w:right w:val="nil"/>
            </w:tcBorders>
          </w:tcPr>
          <w:p w:rsidR="00F9010D" w:rsidRPr="00F9010D" w:rsidRDefault="00F9010D" w:rsidP="00F9010D">
            <w:pPr>
              <w:rPr>
                <w:rFonts w:ascii="Calibri" w:eastAsia="Calibri" w:hAnsi="Calibri"/>
                <w:sz w:val="16"/>
                <w:szCs w:val="16"/>
              </w:rPr>
            </w:pPr>
          </w:p>
        </w:tc>
      </w:tr>
      <w:tr w:rsidR="00F9010D" w:rsidRPr="00F9010D" w:rsidTr="00124106">
        <w:tc>
          <w:tcPr>
            <w:tcW w:w="2310" w:type="dxa"/>
            <w:tcBorders>
              <w:top w:val="nil"/>
              <w:left w:val="nil"/>
              <w:bottom w:val="nil"/>
              <w:right w:val="single" w:sz="4" w:space="0" w:color="auto"/>
            </w:tcBorders>
          </w:tcPr>
          <w:p w:rsidR="00F9010D" w:rsidRPr="00F9010D" w:rsidRDefault="00F9010D" w:rsidP="00F9010D">
            <w:pPr>
              <w:rPr>
                <w:rFonts w:ascii="Calibri" w:eastAsia="Calibri" w:hAnsi="Calibri"/>
                <w:sz w:val="22"/>
                <w:szCs w:val="28"/>
              </w:rPr>
            </w:pPr>
            <w:permStart w:id="39811586" w:edGrp="everyone" w:colFirst="3" w:colLast="3"/>
            <w:permStart w:id="68163274" w:edGrp="everyone" w:colFirst="1" w:colLast="1"/>
            <w:r w:rsidRPr="00F9010D">
              <w:rPr>
                <w:rFonts w:ascii="Calibri" w:eastAsia="Calibri" w:hAnsi="Calibri"/>
                <w:sz w:val="22"/>
                <w:szCs w:val="28"/>
              </w:rPr>
              <w:t xml:space="preserve">Line 3 </w:t>
            </w:r>
          </w:p>
        </w:tc>
        <w:tc>
          <w:tcPr>
            <w:tcW w:w="3468" w:type="dxa"/>
            <w:tcBorders>
              <w:left w:val="single" w:sz="4" w:space="0" w:color="auto"/>
            </w:tcBorders>
          </w:tcPr>
          <w:p w:rsidR="00F9010D" w:rsidRPr="00F9010D" w:rsidRDefault="00F9010D" w:rsidP="00F9010D">
            <w:pPr>
              <w:rPr>
                <w:rFonts w:ascii="Calibri" w:eastAsia="Calibri" w:hAnsi="Calibri"/>
                <w:sz w:val="28"/>
                <w:szCs w:val="28"/>
              </w:rPr>
            </w:pPr>
            <w:permStart w:id="1466588555" w:edGrp="everyone"/>
            <w:permEnd w:id="1466588555"/>
          </w:p>
        </w:tc>
        <w:tc>
          <w:tcPr>
            <w:tcW w:w="567" w:type="dxa"/>
            <w:tcBorders>
              <w:top w:val="nil"/>
              <w:bottom w:val="nil"/>
            </w:tcBorders>
          </w:tcPr>
          <w:p w:rsidR="00F9010D" w:rsidRPr="00F9010D" w:rsidRDefault="00F9010D" w:rsidP="00F9010D">
            <w:pPr>
              <w:rPr>
                <w:rFonts w:ascii="Calibri" w:eastAsia="Calibri" w:hAnsi="Calibri"/>
                <w:sz w:val="28"/>
                <w:szCs w:val="28"/>
              </w:rPr>
            </w:pPr>
          </w:p>
        </w:tc>
        <w:tc>
          <w:tcPr>
            <w:tcW w:w="3402" w:type="dxa"/>
            <w:tcBorders>
              <w:bottom w:val="single" w:sz="4" w:space="0" w:color="000000"/>
            </w:tcBorders>
          </w:tcPr>
          <w:p w:rsidR="00F9010D" w:rsidRPr="00F9010D" w:rsidRDefault="00F9010D" w:rsidP="00F9010D">
            <w:pPr>
              <w:rPr>
                <w:rFonts w:ascii="Calibri" w:eastAsia="Calibri" w:hAnsi="Calibri"/>
                <w:sz w:val="28"/>
                <w:szCs w:val="28"/>
              </w:rPr>
            </w:pPr>
            <w:permStart w:id="2042385723" w:edGrp="everyone"/>
            <w:permEnd w:id="2042385723"/>
          </w:p>
        </w:tc>
      </w:tr>
      <w:tr w:rsidR="00F9010D" w:rsidRPr="00F9010D" w:rsidTr="00124106">
        <w:tc>
          <w:tcPr>
            <w:tcW w:w="2310" w:type="dxa"/>
            <w:tcBorders>
              <w:top w:val="nil"/>
              <w:left w:val="nil"/>
              <w:bottom w:val="nil"/>
              <w:right w:val="single" w:sz="4" w:space="0" w:color="auto"/>
            </w:tcBorders>
          </w:tcPr>
          <w:p w:rsidR="00F9010D" w:rsidRPr="00F9010D" w:rsidRDefault="00F9010D" w:rsidP="00F9010D">
            <w:pPr>
              <w:rPr>
                <w:rFonts w:ascii="Calibri" w:eastAsia="Calibri" w:hAnsi="Calibri"/>
                <w:sz w:val="22"/>
                <w:szCs w:val="28"/>
              </w:rPr>
            </w:pPr>
            <w:permStart w:id="1309288655" w:edGrp="everyone" w:colFirst="1" w:colLast="1"/>
            <w:permStart w:id="1857821049" w:edGrp="everyone" w:colFirst="3" w:colLast="3"/>
            <w:permEnd w:id="39811586"/>
            <w:permEnd w:id="68163274"/>
            <w:r w:rsidRPr="00F9010D">
              <w:rPr>
                <w:rFonts w:ascii="Calibri" w:eastAsia="Calibri" w:hAnsi="Calibri"/>
                <w:sz w:val="22"/>
                <w:szCs w:val="28"/>
              </w:rPr>
              <w:lastRenderedPageBreak/>
              <w:t>Line 4</w:t>
            </w:r>
          </w:p>
        </w:tc>
        <w:tc>
          <w:tcPr>
            <w:tcW w:w="3468" w:type="dxa"/>
            <w:tcBorders>
              <w:left w:val="single" w:sz="4" w:space="0" w:color="auto"/>
            </w:tcBorders>
          </w:tcPr>
          <w:p w:rsidR="00F9010D" w:rsidRPr="00F9010D" w:rsidRDefault="00F9010D" w:rsidP="00F9010D">
            <w:pPr>
              <w:rPr>
                <w:rFonts w:ascii="Calibri" w:eastAsia="Calibri" w:hAnsi="Calibri"/>
                <w:sz w:val="28"/>
                <w:szCs w:val="28"/>
              </w:rPr>
            </w:pPr>
          </w:p>
        </w:tc>
        <w:tc>
          <w:tcPr>
            <w:tcW w:w="567" w:type="dxa"/>
            <w:tcBorders>
              <w:top w:val="nil"/>
              <w:bottom w:val="nil"/>
            </w:tcBorders>
          </w:tcPr>
          <w:p w:rsidR="00F9010D" w:rsidRPr="00F9010D" w:rsidRDefault="00F9010D" w:rsidP="00F9010D">
            <w:pPr>
              <w:rPr>
                <w:rFonts w:ascii="Calibri" w:eastAsia="Calibri" w:hAnsi="Calibri"/>
                <w:sz w:val="28"/>
                <w:szCs w:val="28"/>
              </w:rPr>
            </w:pPr>
          </w:p>
        </w:tc>
        <w:tc>
          <w:tcPr>
            <w:tcW w:w="3402" w:type="dxa"/>
            <w:tcBorders>
              <w:bottom w:val="single" w:sz="4" w:space="0" w:color="000000"/>
            </w:tcBorders>
          </w:tcPr>
          <w:p w:rsidR="00F9010D" w:rsidRPr="00F9010D" w:rsidRDefault="00F9010D" w:rsidP="00F9010D">
            <w:pPr>
              <w:rPr>
                <w:rFonts w:ascii="Calibri" w:eastAsia="Calibri" w:hAnsi="Calibri"/>
                <w:sz w:val="28"/>
                <w:szCs w:val="28"/>
              </w:rPr>
            </w:pPr>
            <w:permStart w:id="1457981825" w:edGrp="everyone"/>
            <w:permEnd w:id="1457981825"/>
          </w:p>
        </w:tc>
      </w:tr>
      <w:permEnd w:id="1309288655"/>
      <w:permEnd w:id="1857821049"/>
      <w:tr w:rsidR="00F9010D" w:rsidRPr="00F9010D" w:rsidTr="00124106">
        <w:tc>
          <w:tcPr>
            <w:tcW w:w="2310"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68" w:type="dxa"/>
            <w:tcBorders>
              <w:left w:val="nil"/>
              <w:bottom w:val="single" w:sz="4" w:space="0" w:color="000000"/>
              <w:right w:val="nil"/>
            </w:tcBorders>
          </w:tcPr>
          <w:p w:rsidR="00F9010D" w:rsidRPr="00F9010D" w:rsidRDefault="00F9010D" w:rsidP="00F9010D">
            <w:pPr>
              <w:rPr>
                <w:rFonts w:ascii="Calibri" w:eastAsia="Calibri" w:hAnsi="Calibri"/>
                <w:sz w:val="16"/>
                <w:szCs w:val="16"/>
              </w:rPr>
            </w:pPr>
          </w:p>
        </w:tc>
        <w:tc>
          <w:tcPr>
            <w:tcW w:w="567"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02" w:type="dxa"/>
            <w:tcBorders>
              <w:left w:val="nil"/>
              <w:right w:val="nil"/>
            </w:tcBorders>
          </w:tcPr>
          <w:p w:rsidR="00F9010D" w:rsidRPr="00F9010D" w:rsidRDefault="00F9010D" w:rsidP="00F9010D">
            <w:pPr>
              <w:rPr>
                <w:rFonts w:ascii="Calibri" w:eastAsia="Calibri" w:hAnsi="Calibri"/>
                <w:sz w:val="16"/>
                <w:szCs w:val="16"/>
              </w:rPr>
            </w:pPr>
          </w:p>
        </w:tc>
      </w:tr>
      <w:tr w:rsidR="00F9010D" w:rsidRPr="00F9010D" w:rsidTr="00124106">
        <w:tc>
          <w:tcPr>
            <w:tcW w:w="2310" w:type="dxa"/>
            <w:tcBorders>
              <w:top w:val="nil"/>
              <w:left w:val="nil"/>
              <w:bottom w:val="nil"/>
              <w:right w:val="single" w:sz="4" w:space="0" w:color="auto"/>
            </w:tcBorders>
          </w:tcPr>
          <w:p w:rsidR="00F9010D" w:rsidRPr="00F9010D" w:rsidRDefault="00F9010D" w:rsidP="00F9010D">
            <w:pPr>
              <w:rPr>
                <w:rFonts w:ascii="Calibri" w:eastAsia="Calibri" w:hAnsi="Calibri"/>
                <w:sz w:val="22"/>
                <w:szCs w:val="28"/>
              </w:rPr>
            </w:pPr>
            <w:permStart w:id="1795830339" w:edGrp="everyone" w:colFirst="3" w:colLast="3"/>
            <w:permStart w:id="1296382384" w:edGrp="everyone" w:colFirst="1" w:colLast="1"/>
            <w:r w:rsidRPr="00F9010D">
              <w:rPr>
                <w:rFonts w:ascii="Calibri" w:eastAsia="Calibri" w:hAnsi="Calibri"/>
                <w:sz w:val="22"/>
                <w:szCs w:val="28"/>
              </w:rPr>
              <w:t>Post Code</w:t>
            </w:r>
          </w:p>
        </w:tc>
        <w:tc>
          <w:tcPr>
            <w:tcW w:w="3468" w:type="dxa"/>
            <w:tcBorders>
              <w:left w:val="single" w:sz="4" w:space="0" w:color="auto"/>
              <w:bottom w:val="single" w:sz="4" w:space="0" w:color="auto"/>
            </w:tcBorders>
          </w:tcPr>
          <w:p w:rsidR="00F9010D" w:rsidRPr="00F9010D" w:rsidRDefault="00F9010D" w:rsidP="00F9010D">
            <w:pPr>
              <w:rPr>
                <w:rFonts w:ascii="Calibri" w:eastAsia="Calibri" w:hAnsi="Calibri"/>
                <w:sz w:val="28"/>
                <w:szCs w:val="28"/>
              </w:rPr>
            </w:pPr>
          </w:p>
        </w:tc>
        <w:tc>
          <w:tcPr>
            <w:tcW w:w="567" w:type="dxa"/>
            <w:tcBorders>
              <w:top w:val="nil"/>
              <w:bottom w:val="nil"/>
            </w:tcBorders>
          </w:tcPr>
          <w:p w:rsidR="00F9010D" w:rsidRPr="00F9010D" w:rsidRDefault="00F9010D" w:rsidP="00F9010D">
            <w:pPr>
              <w:rPr>
                <w:rFonts w:ascii="Calibri" w:eastAsia="Calibri" w:hAnsi="Calibri"/>
                <w:sz w:val="28"/>
                <w:szCs w:val="28"/>
              </w:rPr>
            </w:pPr>
          </w:p>
        </w:tc>
        <w:tc>
          <w:tcPr>
            <w:tcW w:w="3402" w:type="dxa"/>
            <w:tcBorders>
              <w:bottom w:val="single" w:sz="4" w:space="0" w:color="000000"/>
            </w:tcBorders>
          </w:tcPr>
          <w:p w:rsidR="00F9010D" w:rsidRPr="00F9010D" w:rsidRDefault="00F9010D" w:rsidP="00F9010D">
            <w:pPr>
              <w:rPr>
                <w:rFonts w:ascii="Calibri" w:eastAsia="Calibri" w:hAnsi="Calibri"/>
                <w:sz w:val="28"/>
                <w:szCs w:val="28"/>
              </w:rPr>
            </w:pPr>
            <w:permStart w:id="407204151" w:edGrp="everyone"/>
            <w:permEnd w:id="407204151"/>
          </w:p>
        </w:tc>
      </w:tr>
      <w:permEnd w:id="1795830339"/>
      <w:permEnd w:id="1296382384"/>
      <w:tr w:rsidR="00F9010D" w:rsidRPr="00F9010D" w:rsidTr="00124106">
        <w:tc>
          <w:tcPr>
            <w:tcW w:w="2310"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68" w:type="dxa"/>
            <w:tcBorders>
              <w:top w:val="single" w:sz="4" w:space="0" w:color="auto"/>
              <w:left w:val="nil"/>
              <w:bottom w:val="single" w:sz="4" w:space="0" w:color="auto"/>
              <w:right w:val="nil"/>
            </w:tcBorders>
          </w:tcPr>
          <w:p w:rsidR="00F9010D" w:rsidRPr="00F9010D" w:rsidRDefault="00F9010D" w:rsidP="00F9010D">
            <w:pPr>
              <w:rPr>
                <w:rFonts w:ascii="Calibri" w:eastAsia="Calibri" w:hAnsi="Calibri"/>
                <w:sz w:val="16"/>
                <w:szCs w:val="16"/>
              </w:rPr>
            </w:pPr>
          </w:p>
        </w:tc>
        <w:tc>
          <w:tcPr>
            <w:tcW w:w="567"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02" w:type="dxa"/>
            <w:tcBorders>
              <w:left w:val="nil"/>
              <w:right w:val="nil"/>
            </w:tcBorders>
          </w:tcPr>
          <w:p w:rsidR="00F9010D" w:rsidRPr="00F9010D" w:rsidRDefault="00F9010D" w:rsidP="00F9010D">
            <w:pPr>
              <w:rPr>
                <w:rFonts w:ascii="Calibri" w:eastAsia="Calibri" w:hAnsi="Calibri"/>
                <w:sz w:val="16"/>
                <w:szCs w:val="16"/>
              </w:rPr>
            </w:pPr>
          </w:p>
        </w:tc>
      </w:tr>
      <w:tr w:rsidR="00F9010D" w:rsidRPr="00F9010D" w:rsidTr="00124106">
        <w:tc>
          <w:tcPr>
            <w:tcW w:w="2310" w:type="dxa"/>
            <w:tcBorders>
              <w:top w:val="nil"/>
              <w:left w:val="nil"/>
              <w:bottom w:val="nil"/>
              <w:right w:val="single" w:sz="4" w:space="0" w:color="auto"/>
            </w:tcBorders>
          </w:tcPr>
          <w:p w:rsidR="00F9010D" w:rsidRPr="00F9010D" w:rsidRDefault="00F9010D" w:rsidP="00F9010D">
            <w:pPr>
              <w:rPr>
                <w:rFonts w:ascii="Calibri" w:eastAsia="Calibri" w:hAnsi="Calibri"/>
                <w:sz w:val="22"/>
                <w:szCs w:val="28"/>
              </w:rPr>
            </w:pPr>
            <w:permStart w:id="1380713116" w:edGrp="everyone" w:colFirst="3" w:colLast="3"/>
            <w:permStart w:id="1731424656" w:edGrp="everyone" w:colFirst="1" w:colLast="1"/>
            <w:r w:rsidRPr="00F9010D">
              <w:rPr>
                <w:rFonts w:ascii="Calibri" w:eastAsia="Calibri" w:hAnsi="Calibri"/>
                <w:sz w:val="22"/>
                <w:szCs w:val="28"/>
              </w:rPr>
              <w:t>Telephone Number</w:t>
            </w:r>
          </w:p>
        </w:tc>
        <w:tc>
          <w:tcPr>
            <w:tcW w:w="3468" w:type="dxa"/>
            <w:tcBorders>
              <w:top w:val="single" w:sz="4" w:space="0" w:color="auto"/>
              <w:left w:val="single" w:sz="4" w:space="0" w:color="auto"/>
            </w:tcBorders>
          </w:tcPr>
          <w:p w:rsidR="00F9010D" w:rsidRPr="00F9010D" w:rsidRDefault="00F9010D" w:rsidP="00F9010D">
            <w:pPr>
              <w:rPr>
                <w:rFonts w:ascii="Calibri" w:eastAsia="Calibri" w:hAnsi="Calibri"/>
                <w:sz w:val="28"/>
                <w:szCs w:val="28"/>
              </w:rPr>
            </w:pPr>
          </w:p>
        </w:tc>
        <w:tc>
          <w:tcPr>
            <w:tcW w:w="567" w:type="dxa"/>
            <w:tcBorders>
              <w:top w:val="nil"/>
              <w:bottom w:val="nil"/>
            </w:tcBorders>
          </w:tcPr>
          <w:p w:rsidR="00F9010D" w:rsidRPr="00F9010D" w:rsidRDefault="00F9010D" w:rsidP="00F9010D">
            <w:pPr>
              <w:rPr>
                <w:rFonts w:ascii="Calibri" w:eastAsia="Calibri" w:hAnsi="Calibri"/>
                <w:sz w:val="28"/>
                <w:szCs w:val="28"/>
              </w:rPr>
            </w:pPr>
          </w:p>
        </w:tc>
        <w:tc>
          <w:tcPr>
            <w:tcW w:w="3402" w:type="dxa"/>
            <w:tcBorders>
              <w:bottom w:val="single" w:sz="4" w:space="0" w:color="000000"/>
            </w:tcBorders>
          </w:tcPr>
          <w:p w:rsidR="00F9010D" w:rsidRPr="00F9010D" w:rsidRDefault="00F9010D" w:rsidP="00F9010D">
            <w:pPr>
              <w:rPr>
                <w:rFonts w:ascii="Calibri" w:eastAsia="Calibri" w:hAnsi="Calibri"/>
                <w:sz w:val="22"/>
                <w:szCs w:val="28"/>
              </w:rPr>
            </w:pPr>
          </w:p>
        </w:tc>
      </w:tr>
      <w:permEnd w:id="1380713116"/>
      <w:permEnd w:id="1731424656"/>
      <w:tr w:rsidR="00F9010D" w:rsidRPr="00F9010D" w:rsidTr="00124106">
        <w:tc>
          <w:tcPr>
            <w:tcW w:w="2310"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68" w:type="dxa"/>
            <w:tcBorders>
              <w:left w:val="nil"/>
              <w:bottom w:val="single" w:sz="4" w:space="0" w:color="000000"/>
              <w:right w:val="nil"/>
            </w:tcBorders>
          </w:tcPr>
          <w:p w:rsidR="00F9010D" w:rsidRPr="00F9010D" w:rsidRDefault="00F9010D" w:rsidP="00F9010D">
            <w:pPr>
              <w:rPr>
                <w:rFonts w:ascii="Calibri" w:eastAsia="Calibri" w:hAnsi="Calibri"/>
                <w:sz w:val="16"/>
                <w:szCs w:val="16"/>
              </w:rPr>
            </w:pPr>
          </w:p>
        </w:tc>
        <w:tc>
          <w:tcPr>
            <w:tcW w:w="567"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02" w:type="dxa"/>
            <w:tcBorders>
              <w:left w:val="nil"/>
              <w:bottom w:val="single" w:sz="4" w:space="0" w:color="000000"/>
              <w:right w:val="nil"/>
            </w:tcBorders>
          </w:tcPr>
          <w:p w:rsidR="00F9010D" w:rsidRPr="00F9010D" w:rsidRDefault="00F9010D" w:rsidP="00F9010D">
            <w:pPr>
              <w:rPr>
                <w:rFonts w:ascii="Calibri" w:eastAsia="Calibri" w:hAnsi="Calibri"/>
                <w:sz w:val="16"/>
                <w:szCs w:val="16"/>
              </w:rPr>
            </w:pPr>
          </w:p>
        </w:tc>
      </w:tr>
      <w:tr w:rsidR="00F9010D" w:rsidRPr="00F9010D" w:rsidTr="00124106">
        <w:tc>
          <w:tcPr>
            <w:tcW w:w="2310" w:type="dxa"/>
            <w:tcBorders>
              <w:top w:val="nil"/>
              <w:left w:val="nil"/>
              <w:bottom w:val="nil"/>
              <w:right w:val="single" w:sz="4" w:space="0" w:color="auto"/>
            </w:tcBorders>
          </w:tcPr>
          <w:p w:rsidR="00F9010D" w:rsidRPr="00F9010D" w:rsidRDefault="00F9010D" w:rsidP="00F9010D">
            <w:pPr>
              <w:rPr>
                <w:rFonts w:ascii="Calibri" w:eastAsia="Calibri" w:hAnsi="Calibri"/>
                <w:sz w:val="22"/>
                <w:szCs w:val="28"/>
              </w:rPr>
            </w:pPr>
            <w:permStart w:id="188441663" w:edGrp="everyone" w:colFirst="3" w:colLast="3"/>
            <w:permStart w:id="749436120" w:edGrp="everyone" w:colFirst="1" w:colLast="1"/>
            <w:r w:rsidRPr="00F9010D">
              <w:rPr>
                <w:rFonts w:ascii="Calibri" w:eastAsia="Calibri" w:hAnsi="Calibri"/>
                <w:sz w:val="22"/>
                <w:szCs w:val="28"/>
              </w:rPr>
              <w:t>E-mail Address</w:t>
            </w:r>
          </w:p>
        </w:tc>
        <w:tc>
          <w:tcPr>
            <w:tcW w:w="3468" w:type="dxa"/>
            <w:tcBorders>
              <w:left w:val="single" w:sz="4" w:space="0" w:color="auto"/>
              <w:bottom w:val="single" w:sz="4" w:space="0" w:color="auto"/>
            </w:tcBorders>
          </w:tcPr>
          <w:p w:rsidR="00F9010D" w:rsidRPr="00F9010D" w:rsidRDefault="00F9010D" w:rsidP="00F9010D">
            <w:pPr>
              <w:rPr>
                <w:rFonts w:ascii="Calibri" w:eastAsia="Calibri" w:hAnsi="Calibri"/>
                <w:sz w:val="28"/>
                <w:szCs w:val="28"/>
              </w:rPr>
            </w:pPr>
          </w:p>
        </w:tc>
        <w:tc>
          <w:tcPr>
            <w:tcW w:w="567" w:type="dxa"/>
            <w:tcBorders>
              <w:top w:val="nil"/>
              <w:bottom w:val="nil"/>
            </w:tcBorders>
          </w:tcPr>
          <w:p w:rsidR="00F9010D" w:rsidRPr="00F9010D" w:rsidRDefault="00F9010D" w:rsidP="00F9010D">
            <w:pPr>
              <w:rPr>
                <w:rFonts w:ascii="Calibri" w:eastAsia="Calibri" w:hAnsi="Calibri"/>
                <w:sz w:val="28"/>
                <w:szCs w:val="28"/>
              </w:rPr>
            </w:pPr>
          </w:p>
        </w:tc>
        <w:tc>
          <w:tcPr>
            <w:tcW w:w="3402" w:type="dxa"/>
            <w:tcBorders>
              <w:bottom w:val="single" w:sz="4" w:space="0" w:color="auto"/>
            </w:tcBorders>
          </w:tcPr>
          <w:p w:rsidR="00F9010D" w:rsidRPr="00F9010D" w:rsidRDefault="00F9010D" w:rsidP="00F9010D">
            <w:pPr>
              <w:rPr>
                <w:rFonts w:ascii="Calibri" w:eastAsia="Calibri" w:hAnsi="Calibri"/>
                <w:sz w:val="28"/>
                <w:szCs w:val="28"/>
              </w:rPr>
            </w:pPr>
          </w:p>
        </w:tc>
      </w:tr>
      <w:permEnd w:id="188441663"/>
      <w:permEnd w:id="749436120"/>
      <w:tr w:rsidR="00F9010D" w:rsidRPr="00F9010D" w:rsidTr="00124106">
        <w:tc>
          <w:tcPr>
            <w:tcW w:w="2310" w:type="dxa"/>
            <w:tcBorders>
              <w:top w:val="nil"/>
              <w:left w:val="nil"/>
              <w:bottom w:val="nil"/>
              <w:right w:val="nil"/>
            </w:tcBorders>
          </w:tcPr>
          <w:p w:rsidR="00F9010D" w:rsidRPr="00F9010D" w:rsidRDefault="00F9010D" w:rsidP="001D6E67">
            <w:pPr>
              <w:rPr>
                <w:rFonts w:ascii="Calibri" w:eastAsia="Calibri" w:hAnsi="Calibri"/>
                <w:sz w:val="16"/>
                <w:szCs w:val="16"/>
              </w:rPr>
            </w:pPr>
          </w:p>
        </w:tc>
        <w:tc>
          <w:tcPr>
            <w:tcW w:w="3468" w:type="dxa"/>
            <w:tcBorders>
              <w:top w:val="single" w:sz="4" w:space="0" w:color="auto"/>
              <w:left w:val="nil"/>
              <w:bottom w:val="nil"/>
              <w:right w:val="nil"/>
            </w:tcBorders>
          </w:tcPr>
          <w:p w:rsidR="00F9010D" w:rsidRPr="00F9010D" w:rsidRDefault="00F9010D" w:rsidP="00F9010D">
            <w:pPr>
              <w:rPr>
                <w:rFonts w:ascii="Calibri" w:eastAsia="Calibri" w:hAnsi="Calibri"/>
                <w:sz w:val="16"/>
                <w:szCs w:val="16"/>
              </w:rPr>
            </w:pPr>
          </w:p>
        </w:tc>
        <w:tc>
          <w:tcPr>
            <w:tcW w:w="567" w:type="dxa"/>
            <w:tcBorders>
              <w:top w:val="nil"/>
              <w:left w:val="nil"/>
              <w:bottom w:val="nil"/>
              <w:right w:val="nil"/>
            </w:tcBorders>
          </w:tcPr>
          <w:p w:rsidR="00F9010D" w:rsidRPr="00F9010D" w:rsidRDefault="00F9010D" w:rsidP="00F9010D">
            <w:pPr>
              <w:rPr>
                <w:rFonts w:ascii="Calibri" w:eastAsia="Calibri" w:hAnsi="Calibri"/>
                <w:sz w:val="16"/>
                <w:szCs w:val="16"/>
              </w:rPr>
            </w:pPr>
          </w:p>
        </w:tc>
        <w:tc>
          <w:tcPr>
            <w:tcW w:w="3402" w:type="dxa"/>
            <w:tcBorders>
              <w:top w:val="single" w:sz="4" w:space="0" w:color="auto"/>
              <w:left w:val="nil"/>
              <w:bottom w:val="nil"/>
              <w:right w:val="nil"/>
            </w:tcBorders>
          </w:tcPr>
          <w:p w:rsidR="00F9010D" w:rsidRPr="00F9010D" w:rsidRDefault="00F9010D" w:rsidP="00F9010D">
            <w:pPr>
              <w:rPr>
                <w:rFonts w:ascii="Calibri" w:eastAsia="Calibri" w:hAnsi="Calibri"/>
                <w:sz w:val="16"/>
                <w:szCs w:val="16"/>
              </w:rPr>
            </w:pPr>
          </w:p>
        </w:tc>
      </w:tr>
    </w:tbl>
    <w:p w:rsidR="00F9010D" w:rsidRPr="00F9010D" w:rsidRDefault="001D6E67" w:rsidP="00F9010D">
      <w:pPr>
        <w:rPr>
          <w:rFonts w:ascii="Calibri" w:eastAsia="Calibri" w:hAnsi="Calibri"/>
          <w:b/>
          <w:sz w:val="28"/>
          <w:szCs w:val="28"/>
        </w:rPr>
      </w:pPr>
      <w:r>
        <w:rPr>
          <w:rFonts w:ascii="Calibri" w:eastAsia="Calibri" w:hAnsi="Calibri"/>
          <w:b/>
          <w:sz w:val="28"/>
          <w:szCs w:val="28"/>
        </w:rPr>
        <w:t>Part B - Representation (P</w:t>
      </w:r>
      <w:r w:rsidR="00F9010D" w:rsidRPr="00F9010D">
        <w:rPr>
          <w:rFonts w:ascii="Calibri" w:eastAsia="Calibri" w:hAnsi="Calibri"/>
          <w:b/>
          <w:sz w:val="28"/>
          <w:szCs w:val="28"/>
        </w:rPr>
        <w:t>lease use a separate sheet for each representation)</w:t>
      </w:r>
    </w:p>
    <w:p w:rsidR="00F9010D" w:rsidRPr="00F9010D" w:rsidRDefault="00EA5AF1" w:rsidP="00F9010D">
      <w:pPr>
        <w:rPr>
          <w:rFonts w:ascii="Calibri" w:eastAsia="Calibri" w:hAnsi="Calibri"/>
          <w:sz w:val="22"/>
          <w:szCs w:val="22"/>
        </w:rPr>
      </w:pPr>
      <w:r>
        <w:rPr>
          <w:rFonts w:ascii="Calibri" w:eastAsia="Calibri" w:hAnsi="Calibri"/>
          <w:b/>
          <w:sz w:val="22"/>
          <w:szCs w:val="22"/>
        </w:rPr>
        <w:pict>
          <v:rect id="_x0000_i1029" style="width:0;height:1.5pt" o:hralign="center" o:hrstd="t" o:hr="t" fillcolor="#a7a6aa" stroked="f"/>
        </w:pict>
      </w:r>
    </w:p>
    <w:p w:rsidR="00F9010D" w:rsidRPr="00F9010D" w:rsidRDefault="00F9010D" w:rsidP="00F9010D">
      <w:pPr>
        <w:rPr>
          <w:rFonts w:ascii="Calibri" w:eastAsia="Calibri" w:hAnsi="Calibri"/>
          <w:b/>
          <w:sz w:val="16"/>
          <w:szCs w:val="16"/>
        </w:rPr>
      </w:pPr>
    </w:p>
    <w:p w:rsidR="00F9010D" w:rsidRDefault="00F9010D" w:rsidP="00F9010D">
      <w:pPr>
        <w:rPr>
          <w:rFonts w:ascii="Calibri" w:eastAsia="Calibri" w:hAnsi="Calibri"/>
          <w:sz w:val="22"/>
          <w:szCs w:val="22"/>
        </w:rPr>
      </w:pPr>
      <w:r w:rsidRPr="00F9010D">
        <w:rPr>
          <w:rFonts w:ascii="Calibri" w:eastAsia="Calibri" w:hAnsi="Calibri"/>
          <w:b/>
          <w:sz w:val="22"/>
          <w:szCs w:val="22"/>
        </w:rPr>
        <w:t>Name or Organisation:</w:t>
      </w:r>
      <w:r w:rsidRPr="00F9010D">
        <w:rPr>
          <w:rFonts w:ascii="Calibri" w:eastAsia="Calibri" w:hAnsi="Calibri"/>
          <w:sz w:val="22"/>
          <w:szCs w:val="22"/>
        </w:rPr>
        <w:t xml:space="preserve"> </w:t>
      </w:r>
      <w:permStart w:id="1017863428" w:edGrp="everyone"/>
    </w:p>
    <w:permEnd w:id="1017863428"/>
    <w:p w:rsidR="00B737F8" w:rsidRPr="00F9010D" w:rsidRDefault="00B737F8" w:rsidP="00F9010D">
      <w:pPr>
        <w:rPr>
          <w:rFonts w:ascii="Calibri" w:eastAsia="Calibri" w:hAnsi="Calibri"/>
          <w:sz w:val="22"/>
          <w:szCs w:val="22"/>
        </w:rPr>
      </w:pPr>
    </w:p>
    <w:p w:rsidR="00F9010D" w:rsidRPr="00F9010D" w:rsidRDefault="00F9010D" w:rsidP="00F9010D">
      <w:pPr>
        <w:numPr>
          <w:ilvl w:val="0"/>
          <w:numId w:val="1"/>
        </w:numPr>
        <w:shd w:val="clear" w:color="auto" w:fill="D9D9D9"/>
        <w:autoSpaceDE w:val="0"/>
        <w:autoSpaceDN w:val="0"/>
        <w:adjustRightInd w:val="0"/>
        <w:spacing w:line="276" w:lineRule="auto"/>
        <w:contextualSpacing/>
        <w:rPr>
          <w:rFonts w:ascii="Calibri" w:eastAsia="Calibri" w:hAnsi="Calibri" w:cs="Arial"/>
          <w:sz w:val="22"/>
          <w:szCs w:val="22"/>
        </w:rPr>
      </w:pPr>
      <w:r w:rsidRPr="00F9010D">
        <w:rPr>
          <w:rFonts w:ascii="Calibri" w:eastAsia="Calibri" w:hAnsi="Calibri" w:cs="Arial"/>
          <w:sz w:val="22"/>
          <w:szCs w:val="22"/>
        </w:rPr>
        <w:t xml:space="preserve">To which part of the </w:t>
      </w:r>
      <w:r>
        <w:rPr>
          <w:rFonts w:ascii="Calibri" w:eastAsia="Calibri" w:hAnsi="Calibri" w:cs="Arial"/>
          <w:sz w:val="22"/>
          <w:szCs w:val="22"/>
        </w:rPr>
        <w:t xml:space="preserve">Local Plan </w:t>
      </w:r>
      <w:r w:rsidRPr="00F9010D">
        <w:rPr>
          <w:rFonts w:ascii="Calibri" w:eastAsia="Calibri" w:hAnsi="Calibri" w:cs="Arial"/>
          <w:sz w:val="22"/>
          <w:szCs w:val="22"/>
        </w:rPr>
        <w:t>does this representation relate? (please specify)</w:t>
      </w:r>
    </w:p>
    <w:p w:rsidR="00F9010D" w:rsidRDefault="00F9010D" w:rsidP="00F9010D">
      <w:pPr>
        <w:autoSpaceDE w:val="0"/>
        <w:autoSpaceDN w:val="0"/>
        <w:adjustRightInd w:val="0"/>
        <w:ind w:left="360"/>
        <w:contextualSpacing/>
        <w:rPr>
          <w:rFonts w:ascii="Calibri" w:eastAsia="Calibri" w:hAnsi="Calibri" w:cs="Arial"/>
          <w:sz w:val="22"/>
          <w:szCs w:val="22"/>
        </w:rPr>
      </w:pPr>
    </w:p>
    <w:tbl>
      <w:tblPr>
        <w:tblW w:w="0" w:type="auto"/>
        <w:tblInd w:w="392" w:type="dxa"/>
        <w:tblLook w:val="04A0" w:firstRow="1" w:lastRow="0" w:firstColumn="1" w:lastColumn="0" w:noHBand="0" w:noVBand="1"/>
      </w:tblPr>
      <w:tblGrid>
        <w:gridCol w:w="2550"/>
        <w:gridCol w:w="6799"/>
      </w:tblGrid>
      <w:tr w:rsidR="00DF244B" w:rsidRPr="00F9010D" w:rsidTr="00DF244B">
        <w:trPr>
          <w:trHeight w:val="396"/>
        </w:trPr>
        <w:tc>
          <w:tcPr>
            <w:tcW w:w="2551" w:type="dxa"/>
            <w:tcBorders>
              <w:right w:val="single" w:sz="4" w:space="0" w:color="auto"/>
            </w:tcBorders>
          </w:tcPr>
          <w:p w:rsidR="00DF244B" w:rsidRPr="00F9010D" w:rsidRDefault="00DF244B" w:rsidP="004648AC">
            <w:pPr>
              <w:autoSpaceDE w:val="0"/>
              <w:autoSpaceDN w:val="0"/>
              <w:adjustRightInd w:val="0"/>
              <w:contextualSpacing/>
              <w:rPr>
                <w:rFonts w:ascii="Calibri" w:eastAsia="Calibri" w:hAnsi="Calibri" w:cs="Arial"/>
                <w:sz w:val="22"/>
                <w:szCs w:val="22"/>
              </w:rPr>
            </w:pPr>
            <w:permStart w:id="580992741" w:edGrp="everyone" w:colFirst="1" w:colLast="1"/>
            <w:r>
              <w:rPr>
                <w:rFonts w:ascii="Calibri" w:eastAsia="Calibri" w:hAnsi="Calibri" w:cs="Arial"/>
                <w:sz w:val="22"/>
                <w:szCs w:val="22"/>
              </w:rPr>
              <w:t>Document Name</w:t>
            </w:r>
            <w:r w:rsidRPr="00F9010D">
              <w:rPr>
                <w:rFonts w:ascii="Calibri" w:eastAsia="Calibri" w:hAnsi="Calibri" w:cs="Arial"/>
                <w:sz w:val="22"/>
                <w:szCs w:val="22"/>
              </w:rPr>
              <w:t xml:space="preserve"> </w:t>
            </w:r>
          </w:p>
        </w:tc>
        <w:tc>
          <w:tcPr>
            <w:tcW w:w="6804" w:type="dxa"/>
            <w:tcBorders>
              <w:top w:val="single" w:sz="4" w:space="0" w:color="auto"/>
              <w:left w:val="single" w:sz="4" w:space="0" w:color="auto"/>
              <w:bottom w:val="single" w:sz="4" w:space="0" w:color="auto"/>
              <w:right w:val="single" w:sz="4" w:space="0" w:color="auto"/>
            </w:tcBorders>
          </w:tcPr>
          <w:p w:rsidR="00DF244B" w:rsidRPr="00F9010D" w:rsidRDefault="00FE15F5" w:rsidP="004648AC">
            <w:pPr>
              <w:autoSpaceDE w:val="0"/>
              <w:autoSpaceDN w:val="0"/>
              <w:adjustRightInd w:val="0"/>
              <w:contextualSpacing/>
              <w:rPr>
                <w:rFonts w:ascii="Calibri" w:eastAsia="Calibri" w:hAnsi="Calibri" w:cs="Arial"/>
                <w:sz w:val="22"/>
                <w:szCs w:val="22"/>
              </w:rPr>
            </w:pPr>
            <w:r>
              <w:rPr>
                <w:rFonts w:ascii="Calibri" w:eastAsia="Calibri" w:hAnsi="Calibri" w:cs="Arial"/>
                <w:sz w:val="22"/>
                <w:szCs w:val="22"/>
              </w:rPr>
              <w:t>Kirklees PDLP Allocations &amp; Designations – Accepted Sites</w:t>
            </w:r>
          </w:p>
        </w:tc>
      </w:tr>
      <w:permEnd w:id="580992741"/>
    </w:tbl>
    <w:p w:rsidR="00DF244B" w:rsidRPr="00F9010D" w:rsidRDefault="00DF244B" w:rsidP="00F9010D">
      <w:pPr>
        <w:autoSpaceDE w:val="0"/>
        <w:autoSpaceDN w:val="0"/>
        <w:adjustRightInd w:val="0"/>
        <w:ind w:left="360"/>
        <w:contextualSpacing/>
        <w:rPr>
          <w:rFonts w:ascii="Calibri" w:eastAsia="Calibri" w:hAnsi="Calibri" w:cs="Arial"/>
          <w:sz w:val="22"/>
          <w:szCs w:val="22"/>
        </w:rPr>
      </w:pPr>
    </w:p>
    <w:tbl>
      <w:tblPr>
        <w:tblW w:w="0" w:type="auto"/>
        <w:tblInd w:w="392" w:type="dxa"/>
        <w:tblLook w:val="04A0" w:firstRow="1" w:lastRow="0" w:firstColumn="1" w:lastColumn="0" w:noHBand="0" w:noVBand="1"/>
      </w:tblPr>
      <w:tblGrid>
        <w:gridCol w:w="1276"/>
        <w:gridCol w:w="1700"/>
        <w:gridCol w:w="1133"/>
        <w:gridCol w:w="1699"/>
        <w:gridCol w:w="1841"/>
        <w:gridCol w:w="1700"/>
      </w:tblGrid>
      <w:tr w:rsidR="00F9010D" w:rsidRPr="00F9010D" w:rsidTr="00124106">
        <w:tc>
          <w:tcPr>
            <w:tcW w:w="1276" w:type="dxa"/>
            <w:tcBorders>
              <w:right w:val="single" w:sz="4" w:space="0" w:color="auto"/>
            </w:tcBorders>
          </w:tcPr>
          <w:p w:rsidR="00F9010D" w:rsidRPr="00F9010D" w:rsidRDefault="00F9010D" w:rsidP="00F9010D">
            <w:pPr>
              <w:autoSpaceDE w:val="0"/>
              <w:autoSpaceDN w:val="0"/>
              <w:adjustRightInd w:val="0"/>
              <w:contextualSpacing/>
              <w:rPr>
                <w:rFonts w:ascii="Calibri" w:eastAsia="Calibri" w:hAnsi="Calibri" w:cs="Arial"/>
                <w:sz w:val="22"/>
                <w:szCs w:val="22"/>
              </w:rPr>
            </w:pPr>
            <w:permStart w:id="1052067075" w:edGrp="everyone" w:colFirst="1" w:colLast="1"/>
            <w:permStart w:id="1322150130" w:edGrp="everyone" w:colFirst="3" w:colLast="3"/>
            <w:permStart w:id="1501067968" w:edGrp="everyone" w:colFirst="5" w:colLast="5"/>
            <w:r w:rsidRPr="00F9010D">
              <w:rPr>
                <w:rFonts w:ascii="Calibri" w:eastAsia="Calibri" w:hAnsi="Calibri" w:cs="Arial"/>
                <w:sz w:val="22"/>
                <w:szCs w:val="22"/>
              </w:rPr>
              <w:t xml:space="preserve">Paragraph </w:t>
            </w:r>
          </w:p>
        </w:tc>
        <w:tc>
          <w:tcPr>
            <w:tcW w:w="1701" w:type="dxa"/>
            <w:tcBorders>
              <w:top w:val="single" w:sz="4" w:space="0" w:color="auto"/>
              <w:left w:val="single" w:sz="4" w:space="0" w:color="auto"/>
              <w:bottom w:val="single" w:sz="4" w:space="0" w:color="auto"/>
              <w:right w:val="single" w:sz="4" w:space="0" w:color="auto"/>
            </w:tcBorders>
          </w:tcPr>
          <w:p w:rsidR="00F9010D" w:rsidRPr="00F9010D" w:rsidRDefault="000525C5" w:rsidP="000525C5">
            <w:pPr>
              <w:autoSpaceDE w:val="0"/>
              <w:autoSpaceDN w:val="0"/>
              <w:adjustRightInd w:val="0"/>
              <w:contextualSpacing/>
              <w:rPr>
                <w:rFonts w:ascii="Calibri" w:eastAsia="Calibri" w:hAnsi="Calibri" w:cs="Arial"/>
                <w:sz w:val="22"/>
                <w:szCs w:val="22"/>
              </w:rPr>
            </w:pPr>
            <w:r>
              <w:rPr>
                <w:rFonts w:ascii="Calibri" w:eastAsia="Calibri" w:hAnsi="Calibri" w:cs="Arial"/>
                <w:sz w:val="22"/>
                <w:szCs w:val="22"/>
              </w:rPr>
              <w:t>4</w:t>
            </w:r>
            <w:r w:rsidR="00FE15F5">
              <w:rPr>
                <w:rFonts w:ascii="Calibri" w:eastAsia="Calibri" w:hAnsi="Calibri" w:cs="Arial"/>
                <w:sz w:val="22"/>
                <w:szCs w:val="22"/>
              </w:rPr>
              <w:t xml:space="preserve"> Kirklees Rural Sub-Area</w:t>
            </w:r>
            <w:r>
              <w:rPr>
                <w:rFonts w:ascii="Calibri" w:eastAsia="Calibri" w:hAnsi="Calibri" w:cs="Arial"/>
                <w:sz w:val="22"/>
                <w:szCs w:val="22"/>
              </w:rPr>
              <w:t xml:space="preserve"> P144</w:t>
            </w:r>
          </w:p>
        </w:tc>
        <w:tc>
          <w:tcPr>
            <w:tcW w:w="1134" w:type="dxa"/>
            <w:tcBorders>
              <w:left w:val="single" w:sz="4" w:space="0" w:color="auto"/>
              <w:right w:val="single" w:sz="4" w:space="0" w:color="auto"/>
            </w:tcBorders>
          </w:tcPr>
          <w:p w:rsidR="00F9010D" w:rsidRPr="00F9010D" w:rsidRDefault="00F9010D" w:rsidP="00F9010D">
            <w:pPr>
              <w:autoSpaceDE w:val="0"/>
              <w:autoSpaceDN w:val="0"/>
              <w:adjustRightInd w:val="0"/>
              <w:contextualSpacing/>
              <w:jc w:val="right"/>
              <w:rPr>
                <w:rFonts w:ascii="Calibri" w:eastAsia="Calibri" w:hAnsi="Calibri" w:cs="Arial"/>
                <w:sz w:val="22"/>
                <w:szCs w:val="22"/>
              </w:rPr>
            </w:pPr>
            <w:r w:rsidRPr="00F9010D">
              <w:rPr>
                <w:rFonts w:ascii="Calibri" w:eastAsia="Calibri" w:hAnsi="Calibri" w:cs="Arial"/>
                <w:sz w:val="22"/>
                <w:szCs w:val="22"/>
              </w:rPr>
              <w:t>Policy</w:t>
            </w:r>
          </w:p>
        </w:tc>
        <w:tc>
          <w:tcPr>
            <w:tcW w:w="1701" w:type="dxa"/>
            <w:tcBorders>
              <w:top w:val="single" w:sz="4" w:space="0" w:color="auto"/>
              <w:left w:val="single" w:sz="4" w:space="0" w:color="auto"/>
              <w:bottom w:val="single" w:sz="4" w:space="0" w:color="auto"/>
              <w:right w:val="single" w:sz="4" w:space="0" w:color="auto"/>
            </w:tcBorders>
          </w:tcPr>
          <w:p w:rsidR="00F9010D" w:rsidRPr="00F9010D" w:rsidRDefault="00F9010D" w:rsidP="00F9010D">
            <w:pPr>
              <w:autoSpaceDE w:val="0"/>
              <w:autoSpaceDN w:val="0"/>
              <w:adjustRightInd w:val="0"/>
              <w:contextualSpacing/>
              <w:rPr>
                <w:rFonts w:ascii="Calibri" w:eastAsia="Calibri" w:hAnsi="Calibri" w:cs="Arial"/>
                <w:sz w:val="22"/>
                <w:szCs w:val="22"/>
              </w:rPr>
            </w:pPr>
          </w:p>
        </w:tc>
        <w:tc>
          <w:tcPr>
            <w:tcW w:w="1842" w:type="dxa"/>
            <w:tcBorders>
              <w:left w:val="single" w:sz="4" w:space="0" w:color="auto"/>
              <w:right w:val="single" w:sz="4" w:space="0" w:color="auto"/>
            </w:tcBorders>
          </w:tcPr>
          <w:p w:rsidR="00F9010D" w:rsidRPr="00F9010D" w:rsidRDefault="00572D12" w:rsidP="00572D12">
            <w:pPr>
              <w:autoSpaceDE w:val="0"/>
              <w:autoSpaceDN w:val="0"/>
              <w:adjustRightInd w:val="0"/>
              <w:contextualSpacing/>
              <w:jc w:val="right"/>
              <w:rPr>
                <w:rFonts w:ascii="Calibri" w:eastAsia="Calibri" w:hAnsi="Calibri" w:cs="Arial"/>
                <w:sz w:val="22"/>
                <w:szCs w:val="22"/>
              </w:rPr>
            </w:pPr>
            <w:r>
              <w:rPr>
                <w:rFonts w:ascii="Calibri" w:eastAsia="Calibri" w:hAnsi="Calibri" w:cs="Arial"/>
                <w:sz w:val="22"/>
                <w:szCs w:val="22"/>
              </w:rPr>
              <w:t>Policies Map</w:t>
            </w:r>
          </w:p>
        </w:tc>
        <w:tc>
          <w:tcPr>
            <w:tcW w:w="1701" w:type="dxa"/>
            <w:tcBorders>
              <w:top w:val="single" w:sz="4" w:space="0" w:color="auto"/>
              <w:left w:val="single" w:sz="4" w:space="0" w:color="auto"/>
              <w:bottom w:val="single" w:sz="4" w:space="0" w:color="auto"/>
              <w:right w:val="single" w:sz="4" w:space="0" w:color="auto"/>
            </w:tcBorders>
          </w:tcPr>
          <w:p w:rsidR="00F9010D" w:rsidRPr="00F9010D" w:rsidRDefault="00FE15F5" w:rsidP="00F9010D">
            <w:pPr>
              <w:autoSpaceDE w:val="0"/>
              <w:autoSpaceDN w:val="0"/>
              <w:adjustRightInd w:val="0"/>
              <w:contextualSpacing/>
              <w:rPr>
                <w:rFonts w:ascii="Calibri" w:eastAsia="Calibri" w:hAnsi="Calibri" w:cs="Arial"/>
                <w:sz w:val="22"/>
                <w:szCs w:val="22"/>
              </w:rPr>
            </w:pPr>
            <w:r>
              <w:rPr>
                <w:rFonts w:ascii="Calibri" w:eastAsia="Calibri" w:hAnsi="Calibri" w:cs="Arial"/>
                <w:sz w:val="22"/>
                <w:szCs w:val="22"/>
              </w:rPr>
              <w:t>Map 6 Kirklees South</w:t>
            </w:r>
          </w:p>
        </w:tc>
      </w:tr>
      <w:permEnd w:id="1052067075"/>
      <w:permEnd w:id="1322150130"/>
      <w:permEnd w:id="1501067968"/>
    </w:tbl>
    <w:p w:rsidR="00F9010D" w:rsidRPr="00F9010D" w:rsidRDefault="00F9010D" w:rsidP="00F9010D">
      <w:pPr>
        <w:autoSpaceDE w:val="0"/>
        <w:autoSpaceDN w:val="0"/>
        <w:adjustRightInd w:val="0"/>
        <w:rPr>
          <w:rFonts w:ascii="Calibri" w:eastAsia="Calibri" w:hAnsi="Calibri" w:cs="Arial"/>
          <w:sz w:val="22"/>
          <w:szCs w:val="22"/>
        </w:rPr>
      </w:pPr>
    </w:p>
    <w:p w:rsidR="00F9010D" w:rsidRPr="00F9010D" w:rsidRDefault="00F9010D" w:rsidP="00F9010D">
      <w:pPr>
        <w:numPr>
          <w:ilvl w:val="0"/>
          <w:numId w:val="1"/>
        </w:numPr>
        <w:shd w:val="clear" w:color="auto" w:fill="D9D9D9"/>
        <w:autoSpaceDE w:val="0"/>
        <w:autoSpaceDN w:val="0"/>
        <w:adjustRightInd w:val="0"/>
        <w:spacing w:line="276" w:lineRule="auto"/>
        <w:contextualSpacing/>
        <w:rPr>
          <w:rFonts w:ascii="Calibri" w:eastAsia="Calibri" w:hAnsi="Calibri" w:cs="Arial"/>
          <w:sz w:val="22"/>
          <w:szCs w:val="22"/>
        </w:rPr>
      </w:pPr>
      <w:r w:rsidRPr="00F9010D">
        <w:rPr>
          <w:rFonts w:ascii="Calibri" w:eastAsia="Calibri" w:hAnsi="Calibri" w:cs="Arial"/>
          <w:sz w:val="22"/>
          <w:szCs w:val="22"/>
        </w:rPr>
        <w:t xml:space="preserve">Do you consider the </w:t>
      </w:r>
      <w:r w:rsidR="00572D12">
        <w:rPr>
          <w:rFonts w:ascii="Calibri" w:eastAsia="Calibri" w:hAnsi="Calibri" w:cs="Arial"/>
          <w:sz w:val="22"/>
          <w:szCs w:val="22"/>
        </w:rPr>
        <w:t>Local Plan</w:t>
      </w:r>
      <w:r w:rsidRPr="00F9010D">
        <w:rPr>
          <w:rFonts w:ascii="Calibri" w:eastAsia="Calibri" w:hAnsi="Calibri" w:cs="Arial"/>
          <w:sz w:val="22"/>
          <w:szCs w:val="22"/>
        </w:rPr>
        <w:t xml:space="preserve"> is: (please tick)</w:t>
      </w:r>
    </w:p>
    <w:p w:rsidR="00F9010D" w:rsidRPr="00F9010D" w:rsidRDefault="00F9010D" w:rsidP="00F9010D">
      <w:pPr>
        <w:rPr>
          <w:rFonts w:ascii="Calibri" w:eastAsia="Calibri" w:hAnsi="Calibri"/>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4"/>
        <w:gridCol w:w="567"/>
        <w:gridCol w:w="709"/>
        <w:gridCol w:w="2693"/>
        <w:gridCol w:w="629"/>
      </w:tblGrid>
      <w:tr w:rsidR="00F9010D" w:rsidRPr="00F9010D" w:rsidTr="00124106">
        <w:tc>
          <w:tcPr>
            <w:tcW w:w="4284" w:type="dxa"/>
            <w:tcBorders>
              <w:top w:val="nil"/>
              <w:left w:val="nil"/>
              <w:bottom w:val="nil"/>
              <w:right w:val="nil"/>
            </w:tcBorders>
          </w:tcPr>
          <w:p w:rsidR="00F9010D" w:rsidRPr="00F9010D" w:rsidRDefault="00F9010D" w:rsidP="00F9010D">
            <w:pPr>
              <w:autoSpaceDE w:val="0"/>
              <w:autoSpaceDN w:val="0"/>
              <w:adjustRightInd w:val="0"/>
              <w:rPr>
                <w:rFonts w:ascii="Calibri" w:eastAsia="Calibri" w:hAnsi="Calibri" w:cs="Arial"/>
                <w:sz w:val="22"/>
                <w:szCs w:val="22"/>
              </w:rPr>
            </w:pPr>
            <w:permStart w:id="1600851513" w:edGrp="everyone" w:colFirst="2" w:colLast="2"/>
            <w:permStart w:id="98721888" w:edGrp="everyone" w:colFirst="4" w:colLast="4"/>
            <w:r w:rsidRPr="00F9010D">
              <w:rPr>
                <w:rFonts w:ascii="Calibri" w:eastAsia="Calibri" w:hAnsi="Calibri" w:cs="Arial"/>
                <w:sz w:val="22"/>
                <w:szCs w:val="22"/>
              </w:rPr>
              <w:t>4.(1) Legally compliant</w:t>
            </w:r>
          </w:p>
          <w:p w:rsidR="00F9010D" w:rsidRPr="00F9010D" w:rsidRDefault="00F9010D" w:rsidP="00F9010D">
            <w:pPr>
              <w:autoSpaceDE w:val="0"/>
              <w:autoSpaceDN w:val="0"/>
              <w:adjustRightInd w:val="0"/>
              <w:contextualSpacing/>
              <w:rPr>
                <w:rFonts w:ascii="Calibri" w:eastAsia="Calibri" w:hAnsi="Calibri" w:cs="Arial"/>
                <w:sz w:val="22"/>
                <w:szCs w:val="22"/>
              </w:rPr>
            </w:pPr>
          </w:p>
        </w:tc>
        <w:tc>
          <w:tcPr>
            <w:tcW w:w="567" w:type="dxa"/>
            <w:tcBorders>
              <w:top w:val="nil"/>
              <w:left w:val="nil"/>
              <w:bottom w:val="nil"/>
              <w:right w:val="single" w:sz="4" w:space="0" w:color="auto"/>
            </w:tcBorders>
          </w:tcPr>
          <w:p w:rsidR="00F9010D" w:rsidRPr="00F9010D" w:rsidRDefault="00F9010D" w:rsidP="00F9010D">
            <w:pPr>
              <w:autoSpaceDE w:val="0"/>
              <w:autoSpaceDN w:val="0"/>
              <w:adjustRightInd w:val="0"/>
              <w:contextualSpacing/>
              <w:jc w:val="right"/>
              <w:rPr>
                <w:rFonts w:ascii="Calibri" w:eastAsia="Calibri" w:hAnsi="Calibri" w:cs="Arial"/>
                <w:sz w:val="22"/>
                <w:szCs w:val="22"/>
              </w:rPr>
            </w:pPr>
            <w:r w:rsidRPr="00F9010D">
              <w:rPr>
                <w:rFonts w:ascii="Calibri" w:eastAsia="Calibri" w:hAnsi="Calibri"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F9010D" w:rsidRPr="00F9010D" w:rsidRDefault="00F9010D" w:rsidP="00F9010D">
            <w:pPr>
              <w:autoSpaceDE w:val="0"/>
              <w:autoSpaceDN w:val="0"/>
              <w:adjustRightInd w:val="0"/>
              <w:contextualSpacing/>
              <w:rPr>
                <w:rFonts w:ascii="Calibri" w:eastAsia="Calibri" w:hAnsi="Calibri" w:cs="Arial"/>
                <w:sz w:val="22"/>
                <w:szCs w:val="22"/>
              </w:rPr>
            </w:pPr>
          </w:p>
        </w:tc>
        <w:tc>
          <w:tcPr>
            <w:tcW w:w="2693" w:type="dxa"/>
            <w:tcBorders>
              <w:top w:val="nil"/>
              <w:left w:val="single" w:sz="4" w:space="0" w:color="auto"/>
              <w:bottom w:val="nil"/>
            </w:tcBorders>
          </w:tcPr>
          <w:p w:rsidR="00F9010D" w:rsidRPr="00F9010D" w:rsidRDefault="00F9010D" w:rsidP="00F9010D">
            <w:pPr>
              <w:autoSpaceDE w:val="0"/>
              <w:autoSpaceDN w:val="0"/>
              <w:adjustRightInd w:val="0"/>
              <w:contextualSpacing/>
              <w:jc w:val="right"/>
              <w:rPr>
                <w:rFonts w:ascii="Calibri" w:eastAsia="Calibri" w:hAnsi="Calibri" w:cs="Arial"/>
                <w:sz w:val="22"/>
                <w:szCs w:val="22"/>
              </w:rPr>
            </w:pPr>
            <w:r w:rsidRPr="00F9010D">
              <w:rPr>
                <w:rFonts w:ascii="Calibri" w:eastAsia="Calibri" w:hAnsi="Calibri" w:cs="Arial"/>
                <w:sz w:val="22"/>
                <w:szCs w:val="22"/>
              </w:rPr>
              <w:t>No</w:t>
            </w:r>
          </w:p>
        </w:tc>
        <w:tc>
          <w:tcPr>
            <w:tcW w:w="629" w:type="dxa"/>
          </w:tcPr>
          <w:p w:rsidR="00F9010D" w:rsidRPr="00F9010D" w:rsidRDefault="00F9010D" w:rsidP="00F9010D">
            <w:pPr>
              <w:autoSpaceDE w:val="0"/>
              <w:autoSpaceDN w:val="0"/>
              <w:adjustRightInd w:val="0"/>
              <w:contextualSpacing/>
              <w:rPr>
                <w:rFonts w:ascii="Calibri" w:eastAsia="Calibri" w:hAnsi="Calibri" w:cs="Arial"/>
                <w:sz w:val="22"/>
                <w:szCs w:val="22"/>
              </w:rPr>
            </w:pPr>
          </w:p>
        </w:tc>
      </w:tr>
      <w:permEnd w:id="1600851513"/>
      <w:permEnd w:id="98721888"/>
    </w:tbl>
    <w:p w:rsidR="00F9010D" w:rsidRPr="00F9010D" w:rsidRDefault="00F9010D" w:rsidP="00F9010D">
      <w:pPr>
        <w:autoSpaceDE w:val="0"/>
        <w:autoSpaceDN w:val="0"/>
        <w:adjustRightInd w:val="0"/>
        <w:ind w:left="360"/>
        <w:contextualSpacing/>
        <w:rPr>
          <w:rFonts w:ascii="Calibri" w:eastAsia="Calibri" w:hAnsi="Calibri" w:cs="Arial"/>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4"/>
        <w:gridCol w:w="567"/>
        <w:gridCol w:w="709"/>
        <w:gridCol w:w="2693"/>
        <w:gridCol w:w="629"/>
      </w:tblGrid>
      <w:tr w:rsidR="00F9010D" w:rsidRPr="00F9010D" w:rsidTr="00124106">
        <w:tc>
          <w:tcPr>
            <w:tcW w:w="4284" w:type="dxa"/>
            <w:tcBorders>
              <w:top w:val="nil"/>
              <w:left w:val="nil"/>
              <w:bottom w:val="nil"/>
              <w:right w:val="nil"/>
            </w:tcBorders>
          </w:tcPr>
          <w:p w:rsidR="00F9010D" w:rsidRPr="00F9010D" w:rsidRDefault="001D6E67" w:rsidP="00F9010D">
            <w:pPr>
              <w:autoSpaceDE w:val="0"/>
              <w:autoSpaceDN w:val="0"/>
              <w:adjustRightInd w:val="0"/>
              <w:rPr>
                <w:rFonts w:ascii="Calibri" w:eastAsia="Calibri" w:hAnsi="Calibri" w:cs="Arial"/>
                <w:sz w:val="22"/>
                <w:szCs w:val="22"/>
              </w:rPr>
            </w:pPr>
            <w:permStart w:id="456548905" w:edGrp="everyone" w:colFirst="4" w:colLast="4"/>
            <w:permStart w:id="426782733" w:edGrp="everyone" w:colFirst="2" w:colLast="2"/>
            <w:r>
              <w:rPr>
                <w:rFonts w:ascii="Calibri" w:eastAsia="Calibri" w:hAnsi="Calibri" w:cs="Arial"/>
                <w:sz w:val="22"/>
                <w:szCs w:val="22"/>
              </w:rPr>
              <w:t>4.(2) Sound</w:t>
            </w:r>
          </w:p>
          <w:p w:rsidR="00F9010D" w:rsidRPr="00F9010D" w:rsidRDefault="00F9010D" w:rsidP="00F9010D">
            <w:pPr>
              <w:autoSpaceDE w:val="0"/>
              <w:autoSpaceDN w:val="0"/>
              <w:adjustRightInd w:val="0"/>
              <w:contextualSpacing/>
              <w:rPr>
                <w:rFonts w:ascii="Calibri" w:eastAsia="Calibri" w:hAnsi="Calibri" w:cs="Arial"/>
                <w:sz w:val="22"/>
                <w:szCs w:val="22"/>
              </w:rPr>
            </w:pPr>
          </w:p>
        </w:tc>
        <w:tc>
          <w:tcPr>
            <w:tcW w:w="567" w:type="dxa"/>
            <w:tcBorders>
              <w:top w:val="nil"/>
              <w:left w:val="nil"/>
              <w:bottom w:val="nil"/>
              <w:right w:val="single" w:sz="4" w:space="0" w:color="auto"/>
            </w:tcBorders>
          </w:tcPr>
          <w:p w:rsidR="00F9010D" w:rsidRPr="00F9010D" w:rsidRDefault="00F9010D" w:rsidP="00F9010D">
            <w:pPr>
              <w:autoSpaceDE w:val="0"/>
              <w:autoSpaceDN w:val="0"/>
              <w:adjustRightInd w:val="0"/>
              <w:contextualSpacing/>
              <w:jc w:val="right"/>
              <w:rPr>
                <w:rFonts w:ascii="Calibri" w:eastAsia="Calibri" w:hAnsi="Calibri" w:cs="Arial"/>
                <w:sz w:val="22"/>
                <w:szCs w:val="22"/>
              </w:rPr>
            </w:pPr>
            <w:r w:rsidRPr="00F9010D">
              <w:rPr>
                <w:rFonts w:ascii="Calibri" w:eastAsia="Calibri" w:hAnsi="Calibri"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F9010D" w:rsidRPr="00F9010D" w:rsidRDefault="00F9010D" w:rsidP="00F9010D">
            <w:pPr>
              <w:autoSpaceDE w:val="0"/>
              <w:autoSpaceDN w:val="0"/>
              <w:adjustRightInd w:val="0"/>
              <w:contextualSpacing/>
              <w:rPr>
                <w:rFonts w:ascii="Calibri" w:eastAsia="Calibri" w:hAnsi="Calibri" w:cs="Arial"/>
                <w:sz w:val="22"/>
                <w:szCs w:val="22"/>
              </w:rPr>
            </w:pPr>
          </w:p>
        </w:tc>
        <w:tc>
          <w:tcPr>
            <w:tcW w:w="2693" w:type="dxa"/>
            <w:tcBorders>
              <w:top w:val="nil"/>
              <w:left w:val="single" w:sz="4" w:space="0" w:color="auto"/>
              <w:bottom w:val="nil"/>
            </w:tcBorders>
          </w:tcPr>
          <w:p w:rsidR="00F9010D" w:rsidRPr="00F9010D" w:rsidRDefault="00F9010D" w:rsidP="00F9010D">
            <w:pPr>
              <w:autoSpaceDE w:val="0"/>
              <w:autoSpaceDN w:val="0"/>
              <w:adjustRightInd w:val="0"/>
              <w:contextualSpacing/>
              <w:jc w:val="right"/>
              <w:rPr>
                <w:rFonts w:ascii="Calibri" w:eastAsia="Calibri" w:hAnsi="Calibri" w:cs="Arial"/>
                <w:sz w:val="22"/>
                <w:szCs w:val="22"/>
              </w:rPr>
            </w:pPr>
            <w:r w:rsidRPr="00F9010D">
              <w:rPr>
                <w:rFonts w:ascii="Calibri" w:eastAsia="Calibri" w:hAnsi="Calibri" w:cs="Arial"/>
                <w:sz w:val="22"/>
                <w:szCs w:val="22"/>
              </w:rPr>
              <w:t>No</w:t>
            </w:r>
          </w:p>
        </w:tc>
        <w:tc>
          <w:tcPr>
            <w:tcW w:w="629" w:type="dxa"/>
          </w:tcPr>
          <w:p w:rsidR="00F9010D" w:rsidRPr="00F9010D" w:rsidRDefault="00FE15F5" w:rsidP="00F9010D">
            <w:pPr>
              <w:autoSpaceDE w:val="0"/>
              <w:autoSpaceDN w:val="0"/>
              <w:adjustRightInd w:val="0"/>
              <w:contextualSpacing/>
              <w:rPr>
                <w:rFonts w:ascii="Calibri" w:eastAsia="Calibri" w:hAnsi="Calibri" w:cs="Arial"/>
                <w:sz w:val="22"/>
                <w:szCs w:val="22"/>
              </w:rPr>
            </w:pPr>
            <w:r>
              <w:rPr>
                <w:rFonts w:ascii="Calibri" w:eastAsia="Calibri" w:hAnsi="Calibri" w:cs="Arial"/>
                <w:sz w:val="22"/>
                <w:szCs w:val="22"/>
              </w:rPr>
              <w:t>x</w:t>
            </w:r>
          </w:p>
        </w:tc>
      </w:tr>
      <w:permEnd w:id="456548905"/>
      <w:permEnd w:id="426782733"/>
    </w:tbl>
    <w:p w:rsidR="00F9010D" w:rsidRPr="00F9010D" w:rsidRDefault="00F9010D" w:rsidP="00F9010D">
      <w:pPr>
        <w:autoSpaceDE w:val="0"/>
        <w:autoSpaceDN w:val="0"/>
        <w:adjustRightInd w:val="0"/>
        <w:rPr>
          <w:rFonts w:ascii="Calibri" w:eastAsia="Calibri" w:hAnsi="Calibri" w:cs="Arial"/>
          <w:sz w:val="16"/>
          <w:szCs w:val="16"/>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4"/>
        <w:gridCol w:w="567"/>
        <w:gridCol w:w="709"/>
        <w:gridCol w:w="2693"/>
        <w:gridCol w:w="629"/>
      </w:tblGrid>
      <w:tr w:rsidR="001D6E67" w:rsidRPr="00F9010D" w:rsidTr="00124106">
        <w:tc>
          <w:tcPr>
            <w:tcW w:w="4284" w:type="dxa"/>
            <w:tcBorders>
              <w:top w:val="nil"/>
              <w:left w:val="nil"/>
              <w:bottom w:val="nil"/>
              <w:right w:val="nil"/>
            </w:tcBorders>
          </w:tcPr>
          <w:p w:rsidR="001D6E67" w:rsidRPr="00F9010D" w:rsidRDefault="001D6E67" w:rsidP="00124106">
            <w:pPr>
              <w:autoSpaceDE w:val="0"/>
              <w:autoSpaceDN w:val="0"/>
              <w:adjustRightInd w:val="0"/>
              <w:rPr>
                <w:rFonts w:ascii="Calibri" w:eastAsia="Calibri" w:hAnsi="Calibri" w:cs="Arial"/>
                <w:sz w:val="22"/>
                <w:szCs w:val="22"/>
              </w:rPr>
            </w:pPr>
            <w:permStart w:id="229844183" w:edGrp="everyone" w:colFirst="4" w:colLast="4"/>
            <w:permStart w:id="618542617" w:edGrp="everyone" w:colFirst="2" w:colLast="2"/>
            <w:r>
              <w:rPr>
                <w:rFonts w:ascii="Calibri" w:eastAsia="Calibri" w:hAnsi="Calibri" w:cs="Arial"/>
                <w:sz w:val="22"/>
                <w:szCs w:val="22"/>
              </w:rPr>
              <w:t>4.(3</w:t>
            </w:r>
            <w:r w:rsidRPr="00F9010D">
              <w:rPr>
                <w:rFonts w:ascii="Calibri" w:eastAsia="Calibri" w:hAnsi="Calibri" w:cs="Arial"/>
                <w:sz w:val="22"/>
                <w:szCs w:val="22"/>
              </w:rPr>
              <w:t xml:space="preserve">) </w:t>
            </w:r>
            <w:r>
              <w:rPr>
                <w:rFonts w:ascii="Calibri" w:eastAsia="Calibri" w:hAnsi="Calibri"/>
                <w:sz w:val="22"/>
                <w:szCs w:val="22"/>
              </w:rPr>
              <w:t>Complies with the Duty to Co-operate</w:t>
            </w:r>
          </w:p>
          <w:p w:rsidR="001D6E67" w:rsidRPr="00F9010D" w:rsidRDefault="001D6E67" w:rsidP="00124106">
            <w:pPr>
              <w:autoSpaceDE w:val="0"/>
              <w:autoSpaceDN w:val="0"/>
              <w:adjustRightInd w:val="0"/>
              <w:contextualSpacing/>
              <w:rPr>
                <w:rFonts w:ascii="Calibri" w:eastAsia="Calibri" w:hAnsi="Calibri" w:cs="Arial"/>
                <w:sz w:val="22"/>
                <w:szCs w:val="22"/>
              </w:rPr>
            </w:pPr>
          </w:p>
        </w:tc>
        <w:tc>
          <w:tcPr>
            <w:tcW w:w="567" w:type="dxa"/>
            <w:tcBorders>
              <w:top w:val="nil"/>
              <w:left w:val="nil"/>
              <w:bottom w:val="nil"/>
              <w:right w:val="single" w:sz="4" w:space="0" w:color="auto"/>
            </w:tcBorders>
          </w:tcPr>
          <w:p w:rsidR="001D6E67" w:rsidRPr="00F9010D" w:rsidRDefault="001D6E67" w:rsidP="00124106">
            <w:pPr>
              <w:autoSpaceDE w:val="0"/>
              <w:autoSpaceDN w:val="0"/>
              <w:adjustRightInd w:val="0"/>
              <w:contextualSpacing/>
              <w:jc w:val="right"/>
              <w:rPr>
                <w:rFonts w:ascii="Calibri" w:eastAsia="Calibri" w:hAnsi="Calibri" w:cs="Arial"/>
                <w:sz w:val="22"/>
                <w:szCs w:val="22"/>
              </w:rPr>
            </w:pPr>
            <w:r w:rsidRPr="00F9010D">
              <w:rPr>
                <w:rFonts w:ascii="Calibri" w:eastAsia="Calibri" w:hAnsi="Calibri" w:cs="Arial"/>
                <w:sz w:val="22"/>
                <w:szCs w:val="22"/>
              </w:rPr>
              <w:t>Yes</w:t>
            </w:r>
          </w:p>
        </w:tc>
        <w:tc>
          <w:tcPr>
            <w:tcW w:w="709" w:type="dxa"/>
            <w:tcBorders>
              <w:top w:val="single" w:sz="4" w:space="0" w:color="auto"/>
              <w:left w:val="single" w:sz="4" w:space="0" w:color="auto"/>
              <w:bottom w:val="single" w:sz="4" w:space="0" w:color="auto"/>
              <w:right w:val="single" w:sz="4" w:space="0" w:color="auto"/>
            </w:tcBorders>
          </w:tcPr>
          <w:p w:rsidR="001D6E67" w:rsidRPr="00F9010D" w:rsidRDefault="001D6E67" w:rsidP="00124106">
            <w:pPr>
              <w:autoSpaceDE w:val="0"/>
              <w:autoSpaceDN w:val="0"/>
              <w:adjustRightInd w:val="0"/>
              <w:contextualSpacing/>
              <w:rPr>
                <w:rFonts w:ascii="Calibri" w:eastAsia="Calibri" w:hAnsi="Calibri" w:cs="Arial"/>
                <w:sz w:val="22"/>
                <w:szCs w:val="22"/>
              </w:rPr>
            </w:pPr>
          </w:p>
        </w:tc>
        <w:tc>
          <w:tcPr>
            <w:tcW w:w="2693" w:type="dxa"/>
            <w:tcBorders>
              <w:top w:val="nil"/>
              <w:left w:val="single" w:sz="4" w:space="0" w:color="auto"/>
              <w:bottom w:val="nil"/>
            </w:tcBorders>
          </w:tcPr>
          <w:p w:rsidR="001D6E67" w:rsidRPr="00F9010D" w:rsidRDefault="001D6E67" w:rsidP="00124106">
            <w:pPr>
              <w:autoSpaceDE w:val="0"/>
              <w:autoSpaceDN w:val="0"/>
              <w:adjustRightInd w:val="0"/>
              <w:contextualSpacing/>
              <w:jc w:val="right"/>
              <w:rPr>
                <w:rFonts w:ascii="Calibri" w:eastAsia="Calibri" w:hAnsi="Calibri" w:cs="Arial"/>
                <w:sz w:val="22"/>
                <w:szCs w:val="22"/>
              </w:rPr>
            </w:pPr>
            <w:r w:rsidRPr="00F9010D">
              <w:rPr>
                <w:rFonts w:ascii="Calibri" w:eastAsia="Calibri" w:hAnsi="Calibri" w:cs="Arial"/>
                <w:sz w:val="22"/>
                <w:szCs w:val="22"/>
              </w:rPr>
              <w:t>No</w:t>
            </w:r>
          </w:p>
        </w:tc>
        <w:tc>
          <w:tcPr>
            <w:tcW w:w="629" w:type="dxa"/>
          </w:tcPr>
          <w:p w:rsidR="001D6E67" w:rsidRPr="00F9010D" w:rsidRDefault="00FE15F5" w:rsidP="00124106">
            <w:pPr>
              <w:autoSpaceDE w:val="0"/>
              <w:autoSpaceDN w:val="0"/>
              <w:adjustRightInd w:val="0"/>
              <w:contextualSpacing/>
              <w:rPr>
                <w:rFonts w:ascii="Calibri" w:eastAsia="Calibri" w:hAnsi="Calibri" w:cs="Arial"/>
                <w:sz w:val="22"/>
                <w:szCs w:val="22"/>
              </w:rPr>
            </w:pPr>
            <w:r>
              <w:rPr>
                <w:rFonts w:ascii="Calibri" w:eastAsia="Calibri" w:hAnsi="Calibri" w:cs="Arial"/>
                <w:sz w:val="22"/>
                <w:szCs w:val="22"/>
              </w:rPr>
              <w:t>x</w:t>
            </w:r>
          </w:p>
        </w:tc>
      </w:tr>
      <w:permEnd w:id="229844183"/>
      <w:permEnd w:id="618542617"/>
    </w:tbl>
    <w:p w:rsidR="00F9010D" w:rsidRPr="00F9010D" w:rsidRDefault="00F9010D" w:rsidP="00F9010D">
      <w:pPr>
        <w:rPr>
          <w:rFonts w:ascii="Calibri" w:eastAsia="Calibri" w:hAnsi="Calibri"/>
          <w:sz w:val="22"/>
          <w:szCs w:val="22"/>
        </w:rPr>
      </w:pPr>
    </w:p>
    <w:p w:rsidR="00F9010D" w:rsidRDefault="00F9010D" w:rsidP="00F9010D">
      <w:pPr>
        <w:numPr>
          <w:ilvl w:val="0"/>
          <w:numId w:val="1"/>
        </w:numPr>
        <w:shd w:val="clear" w:color="auto" w:fill="D9D9D9"/>
        <w:spacing w:line="276" w:lineRule="auto"/>
        <w:jc w:val="both"/>
        <w:rPr>
          <w:rFonts w:ascii="Calibri" w:eastAsia="Calibri" w:hAnsi="Calibri"/>
          <w:sz w:val="22"/>
          <w:szCs w:val="22"/>
        </w:rPr>
      </w:pPr>
      <w:r w:rsidRPr="00F9010D">
        <w:rPr>
          <w:rFonts w:ascii="Calibri" w:eastAsia="Calibri" w:hAnsi="Calibri"/>
          <w:sz w:val="22"/>
          <w:szCs w:val="22"/>
        </w:rPr>
        <w:t xml:space="preserve">Please give details of why you consider the </w:t>
      </w:r>
      <w:r>
        <w:rPr>
          <w:rFonts w:ascii="Calibri" w:eastAsia="Calibri" w:hAnsi="Calibri"/>
          <w:sz w:val="22"/>
          <w:szCs w:val="22"/>
        </w:rPr>
        <w:t xml:space="preserve">Local Plan </w:t>
      </w:r>
      <w:r w:rsidRPr="00F9010D">
        <w:rPr>
          <w:rFonts w:ascii="Calibri" w:eastAsia="Calibri" w:hAnsi="Calibri"/>
          <w:sz w:val="22"/>
          <w:szCs w:val="22"/>
        </w:rPr>
        <w:t>is not legally compliant or is unsound</w:t>
      </w:r>
      <w:r w:rsidR="001D6E67">
        <w:rPr>
          <w:rFonts w:ascii="Calibri" w:eastAsia="Calibri" w:hAnsi="Calibri"/>
          <w:sz w:val="22"/>
          <w:szCs w:val="22"/>
        </w:rPr>
        <w:t xml:space="preserve"> or fails to comply with the duty to co-operate.</w:t>
      </w:r>
      <w:r w:rsidRPr="00F9010D">
        <w:rPr>
          <w:rFonts w:ascii="Calibri" w:eastAsia="Calibri" w:hAnsi="Calibri"/>
          <w:sz w:val="22"/>
          <w:szCs w:val="22"/>
        </w:rPr>
        <w:t xml:space="preserve"> Please be as precise as possible.</w:t>
      </w:r>
      <w:r w:rsidR="001D6E67">
        <w:rPr>
          <w:rFonts w:ascii="Calibri" w:eastAsia="Calibri" w:hAnsi="Calibri"/>
          <w:sz w:val="22"/>
          <w:szCs w:val="22"/>
        </w:rPr>
        <w:t xml:space="preserve">  If you wish to support the legal compliance or soundness of the Local Plan or its compliance with the duty </w:t>
      </w:r>
      <w:r w:rsidR="008C5E19">
        <w:rPr>
          <w:rFonts w:ascii="Calibri" w:eastAsia="Calibri" w:hAnsi="Calibri"/>
          <w:sz w:val="22"/>
          <w:szCs w:val="22"/>
        </w:rPr>
        <w:t>to co-operate, please also use this box to set out your comments.</w:t>
      </w:r>
    </w:p>
    <w:p w:rsidR="001D6E67" w:rsidRPr="00F9010D" w:rsidRDefault="001D6E67" w:rsidP="001D6E67">
      <w:pPr>
        <w:shd w:val="clear" w:color="auto" w:fill="D9D9D9"/>
        <w:spacing w:line="276" w:lineRule="auto"/>
        <w:jc w:val="both"/>
        <w:rPr>
          <w:rFonts w:ascii="Calibri" w:eastAsia="Calibri" w:hAnsi="Calibr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9010D" w:rsidRPr="00F9010D" w:rsidTr="008C5E19">
        <w:trPr>
          <w:trHeight w:val="3512"/>
        </w:trPr>
        <w:tc>
          <w:tcPr>
            <w:tcW w:w="9781" w:type="dxa"/>
          </w:tcPr>
          <w:p w:rsidR="00B737F8" w:rsidRPr="00586291" w:rsidRDefault="00FE15F5" w:rsidP="00F9010D">
            <w:pPr>
              <w:rPr>
                <w:rFonts w:eastAsia="Calibri" w:cstheme="minorHAnsi"/>
                <w:sz w:val="22"/>
                <w:szCs w:val="22"/>
              </w:rPr>
            </w:pPr>
            <w:permStart w:id="2117867047" w:edGrp="everyone"/>
            <w:r w:rsidRPr="00586291">
              <w:rPr>
                <w:rFonts w:eastAsia="Calibri" w:cstheme="minorHAnsi"/>
                <w:sz w:val="22"/>
                <w:szCs w:val="22"/>
              </w:rPr>
              <w:t>My Comments are made in the context of proposed sites H288a,</w:t>
            </w:r>
            <w:r w:rsidR="00584370" w:rsidRPr="00586291">
              <w:rPr>
                <w:rFonts w:eastAsia="Calibri" w:cstheme="minorHAnsi"/>
                <w:sz w:val="22"/>
                <w:szCs w:val="22"/>
              </w:rPr>
              <w:t xml:space="preserve"> SL2170a and SL2170b</w:t>
            </w:r>
            <w:r w:rsidRPr="00586291">
              <w:rPr>
                <w:rFonts w:eastAsia="Calibri" w:cstheme="minorHAnsi"/>
                <w:sz w:val="22"/>
                <w:szCs w:val="22"/>
              </w:rPr>
              <w:t xml:space="preserve"> in Hade </w:t>
            </w:r>
            <w:r w:rsidR="002C5A08" w:rsidRPr="00586291">
              <w:rPr>
                <w:rFonts w:eastAsia="Calibri" w:cstheme="minorHAnsi"/>
                <w:sz w:val="22"/>
                <w:szCs w:val="22"/>
              </w:rPr>
              <w:t>Edge,</w:t>
            </w:r>
            <w:r w:rsidRPr="00586291">
              <w:rPr>
                <w:rFonts w:eastAsia="Calibri" w:cstheme="minorHAnsi"/>
                <w:sz w:val="22"/>
                <w:szCs w:val="22"/>
              </w:rPr>
              <w:t xml:space="preserve"> Holmfirth.</w:t>
            </w:r>
          </w:p>
          <w:p w:rsidR="00FE15F5" w:rsidRPr="00586291" w:rsidRDefault="00FE15F5" w:rsidP="00F9010D">
            <w:pPr>
              <w:rPr>
                <w:rFonts w:eastAsia="Calibri" w:cstheme="minorHAnsi"/>
                <w:sz w:val="22"/>
                <w:szCs w:val="22"/>
              </w:rPr>
            </w:pPr>
          </w:p>
          <w:p w:rsidR="004B2602" w:rsidRPr="00586291" w:rsidRDefault="004B2602" w:rsidP="004B2602">
            <w:pPr>
              <w:rPr>
                <w:rFonts w:cstheme="minorHAnsi"/>
                <w:sz w:val="22"/>
                <w:szCs w:val="22"/>
              </w:rPr>
            </w:pPr>
            <w:r w:rsidRPr="00586291">
              <w:rPr>
                <w:rFonts w:cstheme="minorHAnsi"/>
                <w:sz w:val="22"/>
                <w:szCs w:val="22"/>
              </w:rPr>
              <w:t>I believe the Publication Draft with reference to H288a, SL2170a and SL2170b is unsound as regards the evidence on which it is based, and its failure to adequately reflect NPPF policies specifically paragraphs 9, 14, 17, 28, 29, 34, 42, 43, 47, 55, 72, 109, 117, 118, 119, 157, 158 therein.</w:t>
            </w:r>
          </w:p>
          <w:p w:rsidR="000E5BE4" w:rsidRPr="00586291" w:rsidRDefault="000E5BE4" w:rsidP="004B2602">
            <w:pPr>
              <w:rPr>
                <w:rFonts w:cstheme="minorHAnsi"/>
                <w:sz w:val="22"/>
                <w:szCs w:val="22"/>
              </w:rPr>
            </w:pPr>
          </w:p>
          <w:p w:rsidR="000E5BE4" w:rsidRPr="00586291" w:rsidRDefault="00AC42A6" w:rsidP="000E5BE4">
            <w:pPr>
              <w:rPr>
                <w:rFonts w:cstheme="minorHAnsi"/>
                <w:sz w:val="22"/>
                <w:szCs w:val="22"/>
              </w:rPr>
            </w:pPr>
            <w:r w:rsidRPr="00586291">
              <w:rPr>
                <w:rFonts w:cstheme="minorHAnsi"/>
                <w:sz w:val="22"/>
                <w:szCs w:val="22"/>
              </w:rPr>
              <w:t xml:space="preserve">I also </w:t>
            </w:r>
            <w:r w:rsidR="000E5BE4" w:rsidRPr="00586291">
              <w:rPr>
                <w:rFonts w:cstheme="minorHAnsi"/>
                <w:sz w:val="22"/>
                <w:szCs w:val="22"/>
              </w:rPr>
              <w:t>believe that the allocation of site H288a for development is not sound as there are flaws and inconsistencies in the assessment of the site in the Council's sustainability appraisal</w:t>
            </w:r>
            <w:r w:rsidR="00586291">
              <w:rPr>
                <w:rFonts w:cstheme="minorHAnsi"/>
                <w:sz w:val="22"/>
                <w:szCs w:val="22"/>
              </w:rPr>
              <w:t xml:space="preserve"> – Kirklees Local Plan: Publication Draft Sustainability Appraisal Report 2016</w:t>
            </w:r>
            <w:r w:rsidR="000E5BE4" w:rsidRPr="00586291">
              <w:rPr>
                <w:rFonts w:cstheme="minorHAnsi"/>
                <w:sz w:val="22"/>
                <w:szCs w:val="22"/>
              </w:rPr>
              <w:t xml:space="preserve">. The </w:t>
            </w:r>
            <w:r w:rsidR="00B221ED" w:rsidRPr="00586291">
              <w:rPr>
                <w:rFonts w:cstheme="minorHAnsi"/>
                <w:sz w:val="22"/>
                <w:szCs w:val="22"/>
              </w:rPr>
              <w:t>belief</w:t>
            </w:r>
            <w:r w:rsidR="000E5BE4" w:rsidRPr="00586291">
              <w:rPr>
                <w:rFonts w:cstheme="minorHAnsi"/>
                <w:sz w:val="22"/>
                <w:szCs w:val="22"/>
              </w:rPr>
              <w:t xml:space="preserve"> is that the evidence on which it is based does not comply with policies 34 and 55 of the NPPF and policies PLP3, PLP6, PLP10 and PLP20 of the Local Plan.</w:t>
            </w:r>
          </w:p>
          <w:p w:rsidR="00FE15F5" w:rsidRPr="00586291" w:rsidRDefault="004B2602" w:rsidP="004B2602">
            <w:pPr>
              <w:rPr>
                <w:rFonts w:eastAsia="Calibri" w:cstheme="minorHAnsi"/>
                <w:sz w:val="22"/>
                <w:szCs w:val="22"/>
              </w:rPr>
            </w:pPr>
            <w:r w:rsidRPr="00586291">
              <w:rPr>
                <w:rFonts w:eastAsia="Calibri" w:cstheme="minorHAnsi"/>
                <w:sz w:val="22"/>
                <w:szCs w:val="22"/>
              </w:rPr>
              <w:t xml:space="preserve"> </w:t>
            </w:r>
          </w:p>
          <w:p w:rsidR="00586291" w:rsidRPr="00586291" w:rsidRDefault="00586291" w:rsidP="00586291">
            <w:pPr>
              <w:autoSpaceDE w:val="0"/>
              <w:autoSpaceDN w:val="0"/>
              <w:adjustRightInd w:val="0"/>
              <w:rPr>
                <w:rFonts w:cstheme="minorHAnsi"/>
                <w:sz w:val="22"/>
                <w:szCs w:val="22"/>
              </w:rPr>
            </w:pPr>
            <w:r w:rsidRPr="00586291">
              <w:rPr>
                <w:rFonts w:cstheme="minorHAnsi"/>
                <w:sz w:val="22"/>
                <w:szCs w:val="22"/>
              </w:rPr>
              <w:t>The proposal of site H228a for development is based on assessment results containing a number of</w:t>
            </w:r>
          </w:p>
          <w:p w:rsidR="00586291" w:rsidRPr="00586291" w:rsidRDefault="00586291" w:rsidP="00586291">
            <w:pPr>
              <w:autoSpaceDE w:val="0"/>
              <w:autoSpaceDN w:val="0"/>
              <w:adjustRightInd w:val="0"/>
              <w:rPr>
                <w:rFonts w:cstheme="minorHAnsi"/>
                <w:sz w:val="22"/>
                <w:szCs w:val="22"/>
              </w:rPr>
            </w:pPr>
            <w:r w:rsidRPr="00586291">
              <w:rPr>
                <w:rFonts w:cstheme="minorHAnsi"/>
                <w:sz w:val="22"/>
                <w:szCs w:val="22"/>
              </w:rPr>
              <w:lastRenderedPageBreak/>
              <w:t>significant inaccuracies. It demonstrates a failure to accurately evaluate the significant social, economic and</w:t>
            </w:r>
            <w:r>
              <w:rPr>
                <w:rFonts w:cstheme="minorHAnsi"/>
                <w:sz w:val="22"/>
                <w:szCs w:val="22"/>
              </w:rPr>
              <w:t xml:space="preserve"> </w:t>
            </w:r>
            <w:r w:rsidRPr="00586291">
              <w:rPr>
                <w:rFonts w:cstheme="minorHAnsi"/>
                <w:sz w:val="22"/>
                <w:szCs w:val="22"/>
              </w:rPr>
              <w:t>environmental effects, individual and in-combination, which the allocation will have on the site itself, the</w:t>
            </w:r>
            <w:r>
              <w:rPr>
                <w:rFonts w:cstheme="minorHAnsi"/>
                <w:sz w:val="22"/>
                <w:szCs w:val="22"/>
              </w:rPr>
              <w:t xml:space="preserve"> </w:t>
            </w:r>
            <w:r w:rsidRPr="00586291">
              <w:rPr>
                <w:rFonts w:cstheme="minorHAnsi"/>
                <w:sz w:val="22"/>
                <w:szCs w:val="22"/>
              </w:rPr>
              <w:t>agricultural land surrounding it, the South Pennines SPA 1, PDNP SAC, SSI &amp; SSSI protected sites, and KC</w:t>
            </w:r>
            <w:r>
              <w:rPr>
                <w:rFonts w:cstheme="minorHAnsi"/>
                <w:sz w:val="22"/>
                <w:szCs w:val="22"/>
              </w:rPr>
              <w:t xml:space="preserve"> </w:t>
            </w:r>
            <w:r w:rsidRPr="00586291">
              <w:rPr>
                <w:rFonts w:cstheme="minorHAnsi"/>
                <w:sz w:val="22"/>
                <w:szCs w:val="22"/>
              </w:rPr>
              <w:t>Ecological Networks. The proposed allocation of H288a, SL2170a, SL2170b, is rendered unsound in its</w:t>
            </w:r>
            <w:r>
              <w:rPr>
                <w:rFonts w:cstheme="minorHAnsi"/>
                <w:sz w:val="22"/>
                <w:szCs w:val="22"/>
              </w:rPr>
              <w:t xml:space="preserve"> </w:t>
            </w:r>
            <w:r w:rsidRPr="00586291">
              <w:rPr>
                <w:rFonts w:cstheme="minorHAnsi"/>
                <w:sz w:val="22"/>
                <w:szCs w:val="22"/>
              </w:rPr>
              <w:t>failure to acknowledge the fundamental social, economic and environmental role this nationally recognised</w:t>
            </w:r>
            <w:r>
              <w:rPr>
                <w:rFonts w:cstheme="minorHAnsi"/>
                <w:sz w:val="22"/>
                <w:szCs w:val="22"/>
              </w:rPr>
              <w:t xml:space="preserve"> </w:t>
            </w:r>
            <w:r w:rsidRPr="00586291">
              <w:rPr>
                <w:rFonts w:cstheme="minorHAnsi"/>
                <w:sz w:val="22"/>
                <w:szCs w:val="22"/>
              </w:rPr>
              <w:t>heritage landscape performs, in line with NPPF guidelines, Natural England Guidance, European</w:t>
            </w:r>
            <w:r>
              <w:rPr>
                <w:rFonts w:cstheme="minorHAnsi"/>
                <w:sz w:val="22"/>
                <w:szCs w:val="22"/>
              </w:rPr>
              <w:t xml:space="preserve"> </w:t>
            </w:r>
            <w:r w:rsidRPr="00586291">
              <w:rPr>
                <w:rFonts w:cstheme="minorHAnsi"/>
                <w:sz w:val="22"/>
                <w:szCs w:val="22"/>
              </w:rPr>
              <w:t>Commission Regulations, Southern Pennines Rural Regeneration Company Objectives (Pennine Prospects),</w:t>
            </w:r>
            <w:r>
              <w:rPr>
                <w:rFonts w:cstheme="minorHAnsi"/>
                <w:sz w:val="22"/>
                <w:szCs w:val="22"/>
              </w:rPr>
              <w:t xml:space="preserve"> </w:t>
            </w:r>
            <w:r w:rsidRPr="00586291">
              <w:rPr>
                <w:rFonts w:cstheme="minorHAnsi"/>
                <w:sz w:val="22"/>
                <w:szCs w:val="22"/>
              </w:rPr>
              <w:t>Kirklees Council Biodiversity Action Plans (BAPS), UK BAPS 2020.</w:t>
            </w:r>
          </w:p>
          <w:p w:rsidR="00586291" w:rsidRDefault="00586291" w:rsidP="00586291">
            <w:pPr>
              <w:rPr>
                <w:rFonts w:cstheme="minorHAnsi"/>
                <w:sz w:val="22"/>
                <w:szCs w:val="22"/>
              </w:rPr>
            </w:pPr>
          </w:p>
          <w:p w:rsidR="00586291" w:rsidRDefault="00FE3A24" w:rsidP="00FE3A24">
            <w:pPr>
              <w:autoSpaceDE w:val="0"/>
              <w:autoSpaceDN w:val="0"/>
              <w:adjustRightInd w:val="0"/>
              <w:rPr>
                <w:rFonts w:cstheme="minorHAnsi"/>
                <w:sz w:val="22"/>
                <w:szCs w:val="22"/>
              </w:rPr>
            </w:pPr>
            <w:r>
              <w:rPr>
                <w:rFonts w:cstheme="minorHAnsi"/>
                <w:sz w:val="22"/>
                <w:szCs w:val="22"/>
              </w:rPr>
              <w:t xml:space="preserve">It has been further identified as unsound and failing to reflect NPPF policies </w:t>
            </w:r>
            <w:r w:rsidR="00586291" w:rsidRPr="00586291">
              <w:rPr>
                <w:rFonts w:cstheme="minorHAnsi"/>
                <w:sz w:val="22"/>
                <w:szCs w:val="22"/>
              </w:rPr>
              <w:t>3. Supporting a Prosperous &amp; Rural Economy (3.28)</w:t>
            </w:r>
            <w:r>
              <w:rPr>
                <w:rFonts w:cstheme="minorHAnsi"/>
                <w:sz w:val="22"/>
                <w:szCs w:val="22"/>
              </w:rPr>
              <w:t xml:space="preserve">, </w:t>
            </w:r>
            <w:r w:rsidR="00586291" w:rsidRPr="00586291">
              <w:rPr>
                <w:rFonts w:cstheme="minorHAnsi"/>
                <w:sz w:val="22"/>
                <w:szCs w:val="22"/>
              </w:rPr>
              <w:t>8. Promoting Healthy Communities (8.74, 8.76, 8.77, 8.78)</w:t>
            </w:r>
            <w:r>
              <w:rPr>
                <w:rFonts w:cstheme="minorHAnsi"/>
                <w:sz w:val="22"/>
                <w:szCs w:val="22"/>
              </w:rPr>
              <w:t xml:space="preserve">, </w:t>
            </w:r>
            <w:r w:rsidR="00586291" w:rsidRPr="00586291">
              <w:rPr>
                <w:rFonts w:cstheme="minorHAnsi"/>
                <w:sz w:val="22"/>
                <w:szCs w:val="22"/>
              </w:rPr>
              <w:t>10. Meeting the Challenge of Climate Change, Flooding &amp; Coastal Change (10.93, 10.94, 10.95, 10.103)</w:t>
            </w:r>
            <w:r>
              <w:rPr>
                <w:rFonts w:cstheme="minorHAnsi"/>
                <w:sz w:val="22"/>
                <w:szCs w:val="22"/>
              </w:rPr>
              <w:t xml:space="preserve">, </w:t>
            </w:r>
            <w:r w:rsidR="00586291" w:rsidRPr="00586291">
              <w:rPr>
                <w:rFonts w:cstheme="minorHAnsi"/>
                <w:sz w:val="22"/>
                <w:szCs w:val="22"/>
              </w:rPr>
              <w:t>11. Conserving &amp; Enhancing the Natural Environment (11.109, 11.110, 11.111, 11.113, 11.114, 11.115,</w:t>
            </w:r>
            <w:r>
              <w:rPr>
                <w:rFonts w:cstheme="minorHAnsi"/>
                <w:sz w:val="22"/>
                <w:szCs w:val="22"/>
              </w:rPr>
              <w:t xml:space="preserve"> </w:t>
            </w:r>
            <w:r w:rsidR="00586291" w:rsidRPr="00586291">
              <w:rPr>
                <w:rFonts w:cstheme="minorHAnsi"/>
                <w:sz w:val="22"/>
                <w:szCs w:val="22"/>
              </w:rPr>
              <w:t>11.116, 11.117, 11.118, 11.119, 11.120, 11.123, 11.124, 11.125)</w:t>
            </w:r>
            <w:r>
              <w:rPr>
                <w:rFonts w:cstheme="minorHAnsi"/>
                <w:sz w:val="22"/>
                <w:szCs w:val="22"/>
              </w:rPr>
              <w:t xml:space="preserve">, </w:t>
            </w:r>
            <w:r w:rsidR="00586291" w:rsidRPr="00586291">
              <w:rPr>
                <w:rFonts w:cstheme="minorHAnsi"/>
                <w:sz w:val="22"/>
                <w:szCs w:val="22"/>
              </w:rPr>
              <w:t>12. Conserving &amp; Enhancing the Historic Environment (12.126, 12.128, 12.129, 12.130, 12.131, 12.132,</w:t>
            </w:r>
            <w:r w:rsidRPr="00586291">
              <w:rPr>
                <w:rFonts w:cstheme="minorHAnsi"/>
                <w:sz w:val="22"/>
                <w:szCs w:val="22"/>
              </w:rPr>
              <w:t xml:space="preserve"> </w:t>
            </w:r>
            <w:r w:rsidR="00586291" w:rsidRPr="00586291">
              <w:rPr>
                <w:rFonts w:cstheme="minorHAnsi"/>
                <w:sz w:val="22"/>
                <w:szCs w:val="22"/>
              </w:rPr>
              <w:t>12.133, 12.134, 12.135, 12.141</w:t>
            </w:r>
            <w:r w:rsidR="00586291">
              <w:rPr>
                <w:rFonts w:cstheme="minorHAnsi"/>
                <w:sz w:val="22"/>
                <w:szCs w:val="22"/>
              </w:rPr>
              <w:t>)</w:t>
            </w:r>
            <w:r>
              <w:rPr>
                <w:rFonts w:cstheme="minorHAnsi"/>
                <w:sz w:val="22"/>
                <w:szCs w:val="22"/>
              </w:rPr>
              <w:t xml:space="preserve">, </w:t>
            </w:r>
          </w:p>
          <w:p w:rsidR="00586291" w:rsidRPr="00586291" w:rsidRDefault="00586291" w:rsidP="00586291">
            <w:pPr>
              <w:rPr>
                <w:rFonts w:cstheme="minorHAnsi"/>
                <w:sz w:val="22"/>
                <w:szCs w:val="22"/>
              </w:rPr>
            </w:pPr>
          </w:p>
          <w:p w:rsidR="00FE15F5" w:rsidRPr="00586291" w:rsidRDefault="00FE15F5" w:rsidP="00586291">
            <w:pPr>
              <w:rPr>
                <w:rFonts w:eastAsia="Calibri" w:cstheme="minorHAnsi"/>
                <w:sz w:val="22"/>
                <w:szCs w:val="22"/>
              </w:rPr>
            </w:pPr>
            <w:r w:rsidRPr="00586291">
              <w:rPr>
                <w:rFonts w:eastAsia="Calibri" w:cstheme="minorHAnsi"/>
                <w:sz w:val="22"/>
                <w:szCs w:val="22"/>
              </w:rPr>
              <w:t xml:space="preserve">I wish it to be recorded that I support the detailed representations being made by Hade Edge Fight for the Fields group (HEFF). Please refer to their document ref: </w:t>
            </w:r>
            <w:r w:rsidR="00FE3A24">
              <w:rPr>
                <w:rFonts w:eastAsia="Calibri" w:cstheme="minorHAnsi"/>
                <w:sz w:val="22"/>
                <w:szCs w:val="22"/>
              </w:rPr>
              <w:t>HEFF</w:t>
            </w:r>
            <w:r w:rsidR="00CB5677">
              <w:rPr>
                <w:rFonts w:eastAsia="Calibri" w:cstheme="minorHAnsi"/>
                <w:sz w:val="22"/>
                <w:szCs w:val="22"/>
              </w:rPr>
              <w:t xml:space="preserve"> Local Plan Rep - </w:t>
            </w:r>
            <w:bookmarkStart w:id="0" w:name="_GoBack"/>
            <w:bookmarkEnd w:id="0"/>
            <w:r w:rsidRPr="00586291">
              <w:rPr>
                <w:rFonts w:eastAsia="Calibri" w:cstheme="minorHAnsi"/>
                <w:sz w:val="22"/>
                <w:szCs w:val="22"/>
              </w:rPr>
              <w:t xml:space="preserve"> December 2016.</w:t>
            </w:r>
          </w:p>
          <w:p w:rsidR="00FE15F5" w:rsidRPr="00586291" w:rsidRDefault="00FE15F5" w:rsidP="00F9010D">
            <w:pPr>
              <w:rPr>
                <w:rFonts w:eastAsia="Calibri" w:cstheme="minorHAnsi"/>
                <w:sz w:val="22"/>
                <w:szCs w:val="22"/>
              </w:rPr>
            </w:pPr>
          </w:p>
          <w:p w:rsidR="00FE15F5" w:rsidRPr="00586291" w:rsidRDefault="00FE15F5" w:rsidP="00F9010D">
            <w:pPr>
              <w:rPr>
                <w:rFonts w:eastAsia="Calibri" w:cstheme="minorHAnsi"/>
                <w:sz w:val="22"/>
                <w:szCs w:val="22"/>
              </w:rPr>
            </w:pPr>
            <w:r w:rsidRPr="00586291">
              <w:rPr>
                <w:rFonts w:eastAsia="Calibri" w:cstheme="minorHAnsi"/>
                <w:sz w:val="22"/>
                <w:szCs w:val="22"/>
              </w:rPr>
              <w:t xml:space="preserve">I wish the Local Plan to be changed such that the now proposed 3 sites of </w:t>
            </w:r>
            <w:r w:rsidR="009F1E95" w:rsidRPr="00586291">
              <w:rPr>
                <w:rFonts w:eastAsia="Calibri" w:cstheme="minorHAnsi"/>
                <w:sz w:val="22"/>
                <w:szCs w:val="22"/>
              </w:rPr>
              <w:t>H288a, SL2170a, SL2170b</w:t>
            </w:r>
            <w:r w:rsidR="00584370" w:rsidRPr="00586291">
              <w:rPr>
                <w:rFonts w:eastAsia="Calibri" w:cstheme="minorHAnsi"/>
                <w:sz w:val="22"/>
                <w:szCs w:val="22"/>
              </w:rPr>
              <w:t xml:space="preserve"> are re-designated as Green Belt.</w:t>
            </w:r>
            <w:r w:rsidRPr="00586291">
              <w:rPr>
                <w:rFonts w:eastAsia="Calibri" w:cstheme="minorHAnsi"/>
                <w:sz w:val="22"/>
                <w:szCs w:val="22"/>
              </w:rPr>
              <w:t xml:space="preserve"> </w:t>
            </w:r>
          </w:p>
          <w:permEnd w:id="2117867047"/>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Default="00B737F8" w:rsidP="00F9010D">
            <w:pPr>
              <w:rPr>
                <w:rFonts w:ascii="Calibri" w:eastAsia="Calibri" w:hAnsi="Calibri"/>
                <w:sz w:val="22"/>
                <w:szCs w:val="22"/>
              </w:rPr>
            </w:pPr>
          </w:p>
          <w:p w:rsidR="00B737F8" w:rsidRPr="00F9010D" w:rsidRDefault="00B737F8"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Default="00F9010D" w:rsidP="00F9010D">
            <w:pPr>
              <w:rPr>
                <w:rFonts w:ascii="Calibri" w:eastAsia="Calibri" w:hAnsi="Calibri"/>
                <w:sz w:val="22"/>
                <w:szCs w:val="22"/>
              </w:rPr>
            </w:pPr>
          </w:p>
          <w:p w:rsidR="00DF244B" w:rsidRDefault="00DF244B" w:rsidP="00F9010D">
            <w:pPr>
              <w:jc w:val="right"/>
              <w:rPr>
                <w:rFonts w:ascii="Calibri" w:eastAsia="Calibri" w:hAnsi="Calibri"/>
                <w:sz w:val="22"/>
                <w:szCs w:val="22"/>
              </w:rPr>
            </w:pPr>
          </w:p>
          <w:p w:rsidR="00B737F8" w:rsidRDefault="00B737F8" w:rsidP="00F9010D">
            <w:pPr>
              <w:jc w:val="right"/>
              <w:rPr>
                <w:rFonts w:ascii="Calibri" w:eastAsia="Calibri" w:hAnsi="Calibri"/>
                <w:sz w:val="22"/>
                <w:szCs w:val="22"/>
              </w:rPr>
            </w:pPr>
          </w:p>
          <w:p w:rsidR="00B737F8" w:rsidRDefault="00B737F8" w:rsidP="00F9010D">
            <w:pPr>
              <w:jc w:val="right"/>
              <w:rPr>
                <w:rFonts w:ascii="Calibri" w:eastAsia="Calibri" w:hAnsi="Calibri"/>
                <w:sz w:val="22"/>
                <w:szCs w:val="22"/>
              </w:rPr>
            </w:pPr>
          </w:p>
          <w:p w:rsidR="00DF244B" w:rsidRDefault="00DF244B" w:rsidP="00F9010D">
            <w:pPr>
              <w:jc w:val="right"/>
              <w:rPr>
                <w:rFonts w:ascii="Calibri" w:eastAsia="Calibri" w:hAnsi="Calibri"/>
                <w:sz w:val="22"/>
                <w:szCs w:val="22"/>
              </w:rPr>
            </w:pPr>
          </w:p>
          <w:p w:rsidR="00DF244B" w:rsidRDefault="00DF244B" w:rsidP="00F9010D">
            <w:pPr>
              <w:jc w:val="right"/>
              <w:rPr>
                <w:rFonts w:ascii="Calibri" w:eastAsia="Calibri" w:hAnsi="Calibri"/>
                <w:sz w:val="22"/>
                <w:szCs w:val="22"/>
              </w:rPr>
            </w:pPr>
          </w:p>
          <w:p w:rsidR="00DF244B" w:rsidRDefault="00DF244B" w:rsidP="00F9010D">
            <w:pPr>
              <w:jc w:val="right"/>
              <w:rPr>
                <w:rFonts w:ascii="Calibri" w:eastAsia="Calibri" w:hAnsi="Calibri"/>
                <w:sz w:val="22"/>
                <w:szCs w:val="22"/>
              </w:rPr>
            </w:pPr>
          </w:p>
          <w:p w:rsidR="00DF244B" w:rsidRDefault="00DF244B" w:rsidP="00F9010D">
            <w:pPr>
              <w:jc w:val="right"/>
              <w:rPr>
                <w:rFonts w:ascii="Calibri" w:eastAsia="Calibri" w:hAnsi="Calibri"/>
                <w:sz w:val="22"/>
                <w:szCs w:val="22"/>
              </w:rPr>
            </w:pPr>
          </w:p>
          <w:p w:rsidR="00F9010D" w:rsidRPr="00F9010D" w:rsidRDefault="00F9010D" w:rsidP="00F9010D">
            <w:pPr>
              <w:jc w:val="right"/>
              <w:rPr>
                <w:rFonts w:ascii="Calibri" w:eastAsia="Calibri" w:hAnsi="Calibri"/>
                <w:sz w:val="22"/>
                <w:szCs w:val="22"/>
              </w:rPr>
            </w:pPr>
            <w:r w:rsidRPr="00F9010D">
              <w:rPr>
                <w:rFonts w:ascii="Calibri" w:eastAsia="Calibri" w:hAnsi="Calibri"/>
                <w:sz w:val="22"/>
                <w:szCs w:val="22"/>
              </w:rPr>
              <w:t>(Continue on a separate sheet if necessary)</w:t>
            </w:r>
          </w:p>
        </w:tc>
      </w:tr>
    </w:tbl>
    <w:p w:rsidR="007377CB" w:rsidRDefault="007377CB" w:rsidP="007377CB">
      <w:pPr>
        <w:spacing w:line="276" w:lineRule="auto"/>
        <w:ind w:left="360"/>
        <w:jc w:val="both"/>
        <w:rPr>
          <w:rFonts w:ascii="Calibri" w:eastAsia="Calibri" w:hAnsi="Calibri"/>
          <w:sz w:val="22"/>
          <w:szCs w:val="22"/>
        </w:rPr>
      </w:pPr>
    </w:p>
    <w:p w:rsidR="00F9010D" w:rsidRPr="00F9010D" w:rsidRDefault="00F9010D" w:rsidP="00F9010D">
      <w:pPr>
        <w:numPr>
          <w:ilvl w:val="0"/>
          <w:numId w:val="1"/>
        </w:numPr>
        <w:shd w:val="clear" w:color="auto" w:fill="D9D9D9"/>
        <w:spacing w:line="276" w:lineRule="auto"/>
        <w:jc w:val="both"/>
        <w:rPr>
          <w:rFonts w:ascii="Calibri" w:eastAsia="Calibri" w:hAnsi="Calibri"/>
          <w:sz w:val="22"/>
          <w:szCs w:val="22"/>
        </w:rPr>
      </w:pPr>
      <w:r w:rsidRPr="00F9010D">
        <w:rPr>
          <w:rFonts w:ascii="Calibri" w:eastAsia="Calibri" w:hAnsi="Calibri"/>
          <w:sz w:val="22"/>
          <w:szCs w:val="22"/>
        </w:rPr>
        <w:t xml:space="preserve">Please set out what </w:t>
      </w:r>
      <w:r w:rsidR="008C5E19">
        <w:rPr>
          <w:rFonts w:ascii="Calibri" w:eastAsia="Calibri" w:hAnsi="Calibri"/>
          <w:sz w:val="22"/>
          <w:szCs w:val="22"/>
        </w:rPr>
        <w:t>modification(s)</w:t>
      </w:r>
      <w:r w:rsidRPr="00F9010D">
        <w:rPr>
          <w:rFonts w:ascii="Calibri" w:eastAsia="Calibri" w:hAnsi="Calibri"/>
          <w:sz w:val="22"/>
          <w:szCs w:val="22"/>
        </w:rPr>
        <w:t xml:space="preserve"> you consider necessary to make the </w:t>
      </w:r>
      <w:r>
        <w:rPr>
          <w:rFonts w:ascii="Calibri" w:eastAsia="Calibri" w:hAnsi="Calibri"/>
          <w:sz w:val="22"/>
          <w:szCs w:val="22"/>
        </w:rPr>
        <w:t xml:space="preserve">Local Plan </w:t>
      </w:r>
      <w:r w:rsidR="008C5E19">
        <w:rPr>
          <w:rFonts w:ascii="Calibri" w:eastAsia="Calibri" w:hAnsi="Calibri"/>
          <w:sz w:val="22"/>
          <w:szCs w:val="22"/>
        </w:rPr>
        <w:t xml:space="preserve">legally compliant or sound, having regard to the Matter you have identified at 5 above where this relates to soundness. (N.B. </w:t>
      </w:r>
      <w:r w:rsidR="008C5E19">
        <w:rPr>
          <w:rFonts w:ascii="Calibri" w:eastAsia="Calibri" w:hAnsi="Calibri"/>
          <w:sz w:val="22"/>
          <w:szCs w:val="22"/>
        </w:rPr>
        <w:lastRenderedPageBreak/>
        <w:t xml:space="preserve">Please note that any non-compliance with the duty to co-operate is incapable of modification at examination).  You will need to say why this modification will make the Local plan legally compliant or sound.  It will be helpful </w:t>
      </w:r>
      <w:r w:rsidRPr="00F9010D">
        <w:rPr>
          <w:rFonts w:ascii="Calibri" w:eastAsia="Calibri" w:hAnsi="Calibri"/>
          <w:sz w:val="22"/>
          <w:szCs w:val="22"/>
        </w:rPr>
        <w:t xml:space="preserve">if you are able to </w:t>
      </w:r>
      <w:r w:rsidR="008C5E19">
        <w:rPr>
          <w:rFonts w:ascii="Calibri" w:eastAsia="Calibri" w:hAnsi="Calibri"/>
          <w:sz w:val="22"/>
          <w:szCs w:val="22"/>
        </w:rPr>
        <w:t xml:space="preserve">put forward your </w:t>
      </w:r>
      <w:r w:rsidRPr="00F9010D">
        <w:rPr>
          <w:rFonts w:ascii="Calibri" w:eastAsia="Calibri" w:hAnsi="Calibri"/>
          <w:sz w:val="22"/>
          <w:szCs w:val="22"/>
        </w:rPr>
        <w:t>suggest</w:t>
      </w:r>
      <w:r w:rsidR="008C5E19">
        <w:rPr>
          <w:rFonts w:ascii="Calibri" w:eastAsia="Calibri" w:hAnsi="Calibri"/>
          <w:sz w:val="22"/>
          <w:szCs w:val="22"/>
        </w:rPr>
        <w:t>ed</w:t>
      </w:r>
      <w:r w:rsidRPr="00F9010D">
        <w:rPr>
          <w:rFonts w:ascii="Calibri" w:eastAsia="Calibri" w:hAnsi="Calibri"/>
          <w:sz w:val="22"/>
          <w:szCs w:val="22"/>
        </w:rPr>
        <w:t xml:space="preserve"> revised wording of any policy or text. Please be as precise as possible.</w:t>
      </w:r>
    </w:p>
    <w:p w:rsidR="00F9010D" w:rsidRPr="00F9010D" w:rsidRDefault="00F9010D" w:rsidP="00F9010D">
      <w:pPr>
        <w:rPr>
          <w:rFonts w:ascii="Calibri" w:eastAsia="Calibri" w:hAnsi="Calibri"/>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6"/>
      </w:tblGrid>
      <w:tr w:rsidR="00F9010D" w:rsidRPr="00F9010D" w:rsidTr="00124106">
        <w:tc>
          <w:tcPr>
            <w:tcW w:w="9387" w:type="dxa"/>
          </w:tcPr>
          <w:p w:rsidR="00F9010D" w:rsidRDefault="00AC42A6" w:rsidP="00F9010D">
            <w:pPr>
              <w:rPr>
                <w:rFonts w:ascii="Calibri" w:eastAsia="Calibri" w:hAnsi="Calibri"/>
                <w:sz w:val="22"/>
                <w:szCs w:val="22"/>
              </w:rPr>
            </w:pPr>
            <w:permStart w:id="426970813" w:edGrp="everyone"/>
            <w:r>
              <w:rPr>
                <w:rFonts w:ascii="Calibri" w:eastAsia="Calibri" w:hAnsi="Calibri"/>
                <w:sz w:val="22"/>
                <w:szCs w:val="22"/>
              </w:rPr>
              <w:t>Removal of H288a from the Local Plan</w:t>
            </w:r>
          </w:p>
          <w:p w:rsidR="00AC42A6" w:rsidRDefault="00AC42A6" w:rsidP="00F9010D">
            <w:pPr>
              <w:rPr>
                <w:rFonts w:ascii="Calibri" w:eastAsia="Calibri" w:hAnsi="Calibri"/>
                <w:sz w:val="22"/>
                <w:szCs w:val="22"/>
              </w:rPr>
            </w:pPr>
          </w:p>
          <w:p w:rsidR="00AC42A6" w:rsidRPr="00F9010D" w:rsidRDefault="00AC42A6" w:rsidP="00F9010D">
            <w:pPr>
              <w:rPr>
                <w:rFonts w:ascii="Calibri" w:eastAsia="Calibri" w:hAnsi="Calibri"/>
                <w:sz w:val="22"/>
                <w:szCs w:val="22"/>
              </w:rPr>
            </w:pPr>
            <w:r>
              <w:rPr>
                <w:rFonts w:ascii="Calibri" w:eastAsia="Calibri" w:hAnsi="Calibri"/>
                <w:sz w:val="22"/>
                <w:szCs w:val="22"/>
              </w:rPr>
              <w:t>Return of H288a, SL2170A and SL2170b to Green Belt.</w:t>
            </w:r>
          </w:p>
          <w:permEnd w:id="426970813"/>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jc w:val="right"/>
              <w:rPr>
                <w:rFonts w:ascii="Calibri" w:eastAsia="Calibri" w:hAnsi="Calibri"/>
                <w:sz w:val="22"/>
                <w:szCs w:val="22"/>
              </w:rPr>
            </w:pPr>
            <w:r w:rsidRPr="00F9010D">
              <w:rPr>
                <w:rFonts w:ascii="Calibri" w:eastAsia="Calibri" w:hAnsi="Calibri"/>
                <w:sz w:val="22"/>
                <w:szCs w:val="22"/>
              </w:rPr>
              <w:t>(Continue on a separate sheet if necessary)</w:t>
            </w:r>
          </w:p>
        </w:tc>
      </w:tr>
    </w:tbl>
    <w:p w:rsidR="00F9010D" w:rsidRPr="00F9010D" w:rsidRDefault="00F9010D" w:rsidP="00F9010D">
      <w:pPr>
        <w:rPr>
          <w:rFonts w:ascii="Arial" w:eastAsia="Calibri" w:hAnsi="Arial"/>
          <w:b/>
          <w:bCs/>
          <w:i/>
          <w:iCs/>
          <w:sz w:val="20"/>
          <w:szCs w:val="20"/>
        </w:rPr>
      </w:pPr>
    </w:p>
    <w:p w:rsidR="00F9010D" w:rsidRPr="00F9010D" w:rsidRDefault="00F9010D" w:rsidP="00F9010D">
      <w:pPr>
        <w:ind w:left="426" w:right="248"/>
        <w:jc w:val="both"/>
        <w:rPr>
          <w:rFonts w:ascii="Calibri" w:eastAsia="Calibri" w:hAnsi="Calibri"/>
          <w:i/>
          <w:iCs/>
          <w:sz w:val="22"/>
          <w:szCs w:val="22"/>
        </w:rPr>
      </w:pPr>
      <w:r w:rsidRPr="00F9010D">
        <w:rPr>
          <w:rFonts w:ascii="Calibri" w:eastAsia="Calibri" w:hAnsi="Calibri"/>
          <w:b/>
          <w:bCs/>
          <w:i/>
          <w:iCs/>
          <w:sz w:val="22"/>
          <w:szCs w:val="22"/>
        </w:rPr>
        <w:t xml:space="preserve">Please note </w:t>
      </w:r>
      <w:r w:rsidR="008C5E19">
        <w:rPr>
          <w:rFonts w:ascii="Calibri" w:eastAsia="Calibri" w:hAnsi="Calibri"/>
          <w:i/>
          <w:iCs/>
          <w:sz w:val="22"/>
          <w:szCs w:val="22"/>
        </w:rPr>
        <w:t>your representation should cover succinctly all the information, evidence and supporting information necessary to support/justify the representation and the suggested modification, as there will not normally be a subsequent opportunity to make further representations based on the original representation at publication stage.</w:t>
      </w:r>
      <w:r w:rsidRPr="00F9010D">
        <w:rPr>
          <w:rFonts w:ascii="Calibri" w:eastAsia="Calibri" w:hAnsi="Calibri"/>
          <w:i/>
          <w:iCs/>
          <w:sz w:val="22"/>
          <w:szCs w:val="22"/>
        </w:rPr>
        <w:t xml:space="preserve">  </w:t>
      </w:r>
    </w:p>
    <w:p w:rsidR="00F9010D" w:rsidRPr="00F9010D" w:rsidRDefault="00F9010D" w:rsidP="00F9010D">
      <w:pPr>
        <w:ind w:left="426" w:right="248"/>
        <w:jc w:val="both"/>
        <w:rPr>
          <w:rFonts w:ascii="Calibri" w:eastAsia="Calibri" w:hAnsi="Calibri"/>
          <w:b/>
          <w:bCs/>
          <w:i/>
          <w:iCs/>
          <w:sz w:val="22"/>
          <w:szCs w:val="22"/>
        </w:rPr>
      </w:pPr>
      <w:r w:rsidRPr="00F9010D">
        <w:rPr>
          <w:rFonts w:ascii="Calibri" w:eastAsia="Calibri" w:hAnsi="Calibri"/>
          <w:b/>
          <w:bCs/>
          <w:i/>
          <w:iCs/>
          <w:sz w:val="22"/>
          <w:szCs w:val="22"/>
        </w:rPr>
        <w:t>After this stage, further submissions will only be at the request of the Inspector, based on the matters and issues he/she identifies for examination.</w:t>
      </w:r>
    </w:p>
    <w:p w:rsidR="00F9010D" w:rsidRPr="00F9010D" w:rsidRDefault="00F9010D" w:rsidP="00F9010D">
      <w:pPr>
        <w:ind w:left="426" w:right="248"/>
        <w:rPr>
          <w:rFonts w:ascii="Calibri" w:eastAsia="Calibri" w:hAnsi="Calibri"/>
          <w:i/>
          <w:iCs/>
          <w:sz w:val="22"/>
          <w:szCs w:val="22"/>
        </w:rPr>
      </w:pPr>
    </w:p>
    <w:p w:rsidR="00F9010D" w:rsidRPr="00F9010D" w:rsidRDefault="00F9010D" w:rsidP="00F9010D">
      <w:pPr>
        <w:numPr>
          <w:ilvl w:val="0"/>
          <w:numId w:val="1"/>
        </w:numPr>
        <w:shd w:val="clear" w:color="auto" w:fill="D9D9D9"/>
        <w:spacing w:line="276" w:lineRule="auto"/>
        <w:jc w:val="both"/>
        <w:rPr>
          <w:rFonts w:ascii="Calibri" w:eastAsia="Calibri" w:hAnsi="Calibri"/>
          <w:sz w:val="22"/>
          <w:szCs w:val="22"/>
        </w:rPr>
      </w:pPr>
      <w:r w:rsidRPr="00F9010D">
        <w:rPr>
          <w:rFonts w:ascii="Calibri" w:eastAsia="Calibri" w:hAnsi="Calibri"/>
          <w:sz w:val="22"/>
          <w:szCs w:val="22"/>
        </w:rPr>
        <w:t>If you</w:t>
      </w:r>
      <w:r w:rsidR="008C5E19">
        <w:rPr>
          <w:rFonts w:ascii="Calibri" w:eastAsia="Calibri" w:hAnsi="Calibri"/>
          <w:sz w:val="22"/>
          <w:szCs w:val="22"/>
        </w:rPr>
        <w:t>r representation is seeking a modification, do you consider it necessary to participate at the oral part of the examination?</w:t>
      </w:r>
    </w:p>
    <w:p w:rsidR="00F9010D" w:rsidRPr="00F9010D" w:rsidRDefault="00F9010D" w:rsidP="00F9010D">
      <w:pPr>
        <w:rPr>
          <w:rFonts w:ascii="Calibri" w:eastAsia="Calibri" w:hAnsi="Calibri"/>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686"/>
        <w:gridCol w:w="850"/>
        <w:gridCol w:w="3322"/>
      </w:tblGrid>
      <w:tr w:rsidR="00F9010D" w:rsidRPr="00F9010D" w:rsidTr="00124106">
        <w:trPr>
          <w:trHeight w:val="454"/>
        </w:trPr>
        <w:tc>
          <w:tcPr>
            <w:tcW w:w="850" w:type="dxa"/>
          </w:tcPr>
          <w:p w:rsidR="00F9010D" w:rsidRPr="00F9010D" w:rsidRDefault="00F9010D" w:rsidP="00F9010D">
            <w:pPr>
              <w:rPr>
                <w:rFonts w:ascii="Calibri" w:eastAsia="Calibri" w:hAnsi="Calibri"/>
                <w:sz w:val="22"/>
                <w:szCs w:val="22"/>
              </w:rPr>
            </w:pPr>
            <w:permStart w:id="1737300271" w:edGrp="everyone" w:colFirst="0" w:colLast="0"/>
            <w:permStart w:id="2099076909" w:edGrp="everyone" w:colFirst="2" w:colLast="2"/>
          </w:p>
        </w:tc>
        <w:tc>
          <w:tcPr>
            <w:tcW w:w="3686" w:type="dxa"/>
            <w:tcBorders>
              <w:top w:val="nil"/>
              <w:bottom w:val="nil"/>
            </w:tcBorders>
          </w:tcPr>
          <w:p w:rsidR="00F9010D" w:rsidRPr="00F9010D" w:rsidRDefault="00F9010D" w:rsidP="00F9010D">
            <w:pPr>
              <w:rPr>
                <w:rFonts w:ascii="Calibri" w:eastAsia="Calibri" w:hAnsi="Calibri"/>
                <w:sz w:val="22"/>
                <w:szCs w:val="22"/>
              </w:rPr>
            </w:pPr>
            <w:r w:rsidRPr="00F9010D">
              <w:rPr>
                <w:rFonts w:ascii="Calibri" w:eastAsia="Calibri" w:hAnsi="Calibri"/>
                <w:b/>
                <w:bCs/>
                <w:sz w:val="22"/>
                <w:szCs w:val="22"/>
              </w:rPr>
              <w:t>No</w:t>
            </w:r>
            <w:r w:rsidRPr="00F9010D">
              <w:rPr>
                <w:rFonts w:ascii="Calibri" w:eastAsia="Calibri" w:hAnsi="Calibri"/>
                <w:sz w:val="22"/>
                <w:szCs w:val="22"/>
              </w:rPr>
              <w:t>, I do not wish to participate in the oral examination</w:t>
            </w:r>
          </w:p>
        </w:tc>
        <w:tc>
          <w:tcPr>
            <w:tcW w:w="850" w:type="dxa"/>
          </w:tcPr>
          <w:p w:rsidR="00F9010D" w:rsidRPr="00F9010D" w:rsidRDefault="00584370" w:rsidP="00F9010D">
            <w:pPr>
              <w:rPr>
                <w:rFonts w:ascii="Calibri" w:eastAsia="Calibri" w:hAnsi="Calibri"/>
                <w:sz w:val="22"/>
                <w:szCs w:val="22"/>
              </w:rPr>
            </w:pPr>
            <w:r>
              <w:rPr>
                <w:rFonts w:ascii="Calibri" w:eastAsia="Calibri" w:hAnsi="Calibri"/>
                <w:sz w:val="22"/>
                <w:szCs w:val="22"/>
              </w:rPr>
              <w:t>x</w:t>
            </w:r>
          </w:p>
        </w:tc>
        <w:tc>
          <w:tcPr>
            <w:tcW w:w="3322" w:type="dxa"/>
            <w:tcBorders>
              <w:top w:val="nil"/>
              <w:bottom w:val="nil"/>
              <w:right w:val="nil"/>
            </w:tcBorders>
          </w:tcPr>
          <w:p w:rsidR="00F9010D" w:rsidRPr="00F9010D" w:rsidRDefault="00F9010D" w:rsidP="00F9010D">
            <w:pPr>
              <w:rPr>
                <w:rFonts w:ascii="Calibri" w:eastAsia="Calibri" w:hAnsi="Calibri"/>
                <w:sz w:val="22"/>
                <w:szCs w:val="22"/>
              </w:rPr>
            </w:pPr>
            <w:r w:rsidRPr="00F9010D">
              <w:rPr>
                <w:rFonts w:ascii="Calibri" w:eastAsia="Calibri" w:hAnsi="Calibri"/>
                <w:b/>
                <w:bCs/>
                <w:sz w:val="22"/>
                <w:szCs w:val="22"/>
              </w:rPr>
              <w:t>Yes</w:t>
            </w:r>
            <w:r w:rsidRPr="00F9010D">
              <w:rPr>
                <w:rFonts w:ascii="Calibri" w:eastAsia="Calibri" w:hAnsi="Calibri"/>
                <w:sz w:val="22"/>
                <w:szCs w:val="22"/>
              </w:rPr>
              <w:t>, I wish to participate in the</w:t>
            </w:r>
          </w:p>
          <w:p w:rsidR="00F9010D" w:rsidRPr="00F9010D" w:rsidRDefault="00F9010D" w:rsidP="00F9010D">
            <w:pPr>
              <w:rPr>
                <w:rFonts w:ascii="Calibri" w:eastAsia="Calibri" w:hAnsi="Calibri"/>
                <w:sz w:val="22"/>
                <w:szCs w:val="22"/>
              </w:rPr>
            </w:pPr>
            <w:r w:rsidRPr="00F9010D">
              <w:rPr>
                <w:rFonts w:ascii="Calibri" w:eastAsia="Calibri" w:hAnsi="Calibri"/>
                <w:sz w:val="22"/>
                <w:szCs w:val="22"/>
              </w:rPr>
              <w:t>oral examination</w:t>
            </w:r>
          </w:p>
        </w:tc>
      </w:tr>
      <w:permEnd w:id="1737300271"/>
      <w:permEnd w:id="2099076909"/>
    </w:tbl>
    <w:p w:rsidR="00F9010D" w:rsidRPr="00F9010D" w:rsidRDefault="00F9010D" w:rsidP="00F9010D">
      <w:pPr>
        <w:rPr>
          <w:rFonts w:ascii="Arial" w:eastAsia="Calibri" w:hAnsi="Arial"/>
          <w:sz w:val="20"/>
          <w:szCs w:val="20"/>
        </w:rPr>
      </w:pPr>
    </w:p>
    <w:p w:rsidR="00F9010D" w:rsidRPr="00F9010D" w:rsidRDefault="00F9010D" w:rsidP="00F9010D">
      <w:pPr>
        <w:numPr>
          <w:ilvl w:val="0"/>
          <w:numId w:val="1"/>
        </w:numPr>
        <w:shd w:val="clear" w:color="auto" w:fill="D9D9D9"/>
        <w:spacing w:line="276" w:lineRule="auto"/>
        <w:jc w:val="both"/>
        <w:rPr>
          <w:rFonts w:ascii="Calibri" w:eastAsia="Calibri" w:hAnsi="Calibri"/>
          <w:sz w:val="22"/>
          <w:szCs w:val="22"/>
        </w:rPr>
      </w:pPr>
      <w:r w:rsidRPr="00F9010D">
        <w:rPr>
          <w:rFonts w:ascii="Calibri" w:eastAsia="Calibri" w:hAnsi="Calibri"/>
          <w:sz w:val="22"/>
          <w:szCs w:val="22"/>
        </w:rPr>
        <w:t xml:space="preserve">If you </w:t>
      </w:r>
      <w:r w:rsidR="00C247AC">
        <w:rPr>
          <w:rFonts w:ascii="Calibri" w:eastAsia="Calibri" w:hAnsi="Calibri"/>
          <w:sz w:val="22"/>
          <w:szCs w:val="22"/>
        </w:rPr>
        <w:t>wish to participate at the oral part of the examination, please outline why you consider this to be necessary:</w:t>
      </w:r>
    </w:p>
    <w:p w:rsidR="00F9010D" w:rsidRPr="00F9010D" w:rsidRDefault="00F9010D" w:rsidP="00F9010D">
      <w:pPr>
        <w:rPr>
          <w:rFonts w:ascii="Calibri" w:eastAsia="Calibri" w:hAnsi="Calibri"/>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F9010D" w:rsidRPr="00F9010D" w:rsidTr="00124106">
        <w:tc>
          <w:tcPr>
            <w:tcW w:w="9355" w:type="dxa"/>
          </w:tcPr>
          <w:p w:rsidR="00F9010D" w:rsidRPr="00F9010D" w:rsidRDefault="00584370" w:rsidP="00F9010D">
            <w:pPr>
              <w:rPr>
                <w:rFonts w:ascii="Calibri" w:eastAsia="Calibri" w:hAnsi="Calibri"/>
                <w:sz w:val="22"/>
                <w:szCs w:val="22"/>
              </w:rPr>
            </w:pPr>
            <w:permStart w:id="2037848044" w:edGrp="everyone"/>
            <w:r>
              <w:rPr>
                <w:rFonts w:ascii="Calibri" w:eastAsia="Calibri" w:hAnsi="Calibri"/>
                <w:sz w:val="22"/>
                <w:szCs w:val="22"/>
              </w:rPr>
              <w:t xml:space="preserve">Please record that I wish to be represented by Hade Edge Fight the Fields Group (HEFF) during the oral examination of the plan. </w:t>
            </w:r>
          </w:p>
          <w:permEnd w:id="2037848044"/>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p w:rsidR="00F9010D" w:rsidRPr="00F9010D" w:rsidRDefault="00F9010D" w:rsidP="00F9010D">
            <w:pPr>
              <w:rPr>
                <w:rFonts w:ascii="Calibri" w:eastAsia="Calibri" w:hAnsi="Calibri"/>
                <w:sz w:val="22"/>
                <w:szCs w:val="22"/>
              </w:rPr>
            </w:pPr>
          </w:p>
        </w:tc>
      </w:tr>
    </w:tbl>
    <w:p w:rsidR="00F9010D" w:rsidRPr="00F9010D" w:rsidRDefault="00F9010D" w:rsidP="00F9010D">
      <w:pPr>
        <w:autoSpaceDE w:val="0"/>
        <w:autoSpaceDN w:val="0"/>
        <w:adjustRightInd w:val="0"/>
        <w:ind w:left="284" w:right="248"/>
        <w:jc w:val="both"/>
        <w:rPr>
          <w:rFonts w:ascii="Calibri" w:eastAsia="Calibri" w:hAnsi="Calibri"/>
          <w:sz w:val="22"/>
          <w:szCs w:val="22"/>
        </w:rPr>
      </w:pPr>
      <w:r w:rsidRPr="00F9010D">
        <w:rPr>
          <w:rFonts w:ascii="Calibri" w:eastAsia="Calibri" w:hAnsi="Calibri" w:cs="Arial"/>
          <w:b/>
          <w:bCs/>
          <w:i/>
          <w:iCs/>
          <w:sz w:val="22"/>
          <w:szCs w:val="22"/>
        </w:rPr>
        <w:t xml:space="preserve">Please note </w:t>
      </w:r>
      <w:r w:rsidRPr="00F9010D">
        <w:rPr>
          <w:rFonts w:ascii="Calibri" w:eastAsia="Calibri" w:hAnsi="Calibri" w:cs="Arial"/>
          <w:i/>
          <w:iCs/>
          <w:sz w:val="22"/>
          <w:szCs w:val="22"/>
        </w:rPr>
        <w:t xml:space="preserve">the Inspector will determine the appropriate procedure </w:t>
      </w:r>
      <w:r w:rsidR="00C247AC">
        <w:rPr>
          <w:rFonts w:ascii="Calibri" w:eastAsia="Calibri" w:hAnsi="Calibri" w:cs="Arial"/>
          <w:i/>
          <w:iCs/>
          <w:sz w:val="22"/>
          <w:szCs w:val="22"/>
        </w:rPr>
        <w:t>to adopt to hear those who have indicated that they wish to participate at the oral part of the examination.</w:t>
      </w:r>
    </w:p>
    <w:p w:rsidR="00F9010D" w:rsidRPr="00F9010D" w:rsidRDefault="00F9010D" w:rsidP="00F9010D">
      <w:pPr>
        <w:rPr>
          <w:rFonts w:ascii="Calibri" w:eastAsia="Calibri" w:hAnsi="Calibri"/>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4674"/>
        <w:gridCol w:w="1276"/>
        <w:gridCol w:w="2407"/>
      </w:tblGrid>
      <w:tr w:rsidR="00F9010D" w:rsidRPr="00F9010D" w:rsidTr="00124106">
        <w:trPr>
          <w:trHeight w:val="495"/>
        </w:trPr>
        <w:tc>
          <w:tcPr>
            <w:tcW w:w="1384" w:type="dxa"/>
            <w:tcBorders>
              <w:top w:val="nil"/>
              <w:left w:val="nil"/>
              <w:bottom w:val="nil"/>
            </w:tcBorders>
            <w:shd w:val="clear" w:color="auto" w:fill="D9D9D9"/>
          </w:tcPr>
          <w:p w:rsidR="00F9010D" w:rsidRPr="00F9010D" w:rsidRDefault="00F9010D" w:rsidP="00F9010D">
            <w:pPr>
              <w:rPr>
                <w:rFonts w:ascii="Calibri" w:eastAsia="Calibri" w:hAnsi="Calibri"/>
                <w:sz w:val="22"/>
                <w:szCs w:val="22"/>
              </w:rPr>
            </w:pPr>
            <w:permStart w:id="1840656145" w:edGrp="everyone" w:colFirst="1" w:colLast="1"/>
            <w:permStart w:id="1211185000" w:edGrp="everyone" w:colFirst="3" w:colLast="3"/>
            <w:r w:rsidRPr="00F9010D">
              <w:rPr>
                <w:rFonts w:ascii="Calibri" w:eastAsia="Calibri" w:hAnsi="Calibri"/>
                <w:sz w:val="22"/>
                <w:szCs w:val="22"/>
              </w:rPr>
              <w:t>Signature:</w:t>
            </w:r>
          </w:p>
        </w:tc>
        <w:tc>
          <w:tcPr>
            <w:tcW w:w="4678" w:type="dxa"/>
          </w:tcPr>
          <w:p w:rsidR="00F9010D" w:rsidRPr="00F9010D" w:rsidRDefault="00F9010D" w:rsidP="00F9010D">
            <w:pPr>
              <w:rPr>
                <w:rFonts w:ascii="Calibri" w:eastAsia="Calibri" w:hAnsi="Calibri"/>
                <w:sz w:val="22"/>
                <w:szCs w:val="22"/>
              </w:rPr>
            </w:pPr>
          </w:p>
        </w:tc>
        <w:tc>
          <w:tcPr>
            <w:tcW w:w="1276" w:type="dxa"/>
            <w:tcBorders>
              <w:top w:val="nil"/>
              <w:bottom w:val="nil"/>
            </w:tcBorders>
            <w:shd w:val="clear" w:color="auto" w:fill="D9D9D9"/>
          </w:tcPr>
          <w:p w:rsidR="00F9010D" w:rsidRPr="00F9010D" w:rsidRDefault="00F9010D" w:rsidP="00F9010D">
            <w:pPr>
              <w:rPr>
                <w:rFonts w:ascii="Calibri" w:eastAsia="Calibri" w:hAnsi="Calibri"/>
                <w:sz w:val="22"/>
                <w:szCs w:val="22"/>
              </w:rPr>
            </w:pPr>
            <w:r w:rsidRPr="00F9010D">
              <w:rPr>
                <w:rFonts w:ascii="Calibri" w:eastAsia="Calibri" w:hAnsi="Calibri"/>
                <w:sz w:val="22"/>
                <w:szCs w:val="22"/>
              </w:rPr>
              <w:t>Date:</w:t>
            </w:r>
          </w:p>
        </w:tc>
        <w:tc>
          <w:tcPr>
            <w:tcW w:w="2409" w:type="dxa"/>
          </w:tcPr>
          <w:p w:rsidR="00F9010D" w:rsidRPr="00F9010D" w:rsidRDefault="00F9010D" w:rsidP="00F9010D">
            <w:pPr>
              <w:rPr>
                <w:rFonts w:ascii="Calibri" w:eastAsia="Calibri" w:hAnsi="Calibri"/>
                <w:sz w:val="22"/>
                <w:szCs w:val="22"/>
              </w:rPr>
            </w:pPr>
          </w:p>
        </w:tc>
      </w:tr>
    </w:tbl>
    <w:permEnd w:id="1840656145"/>
    <w:permEnd w:id="1211185000"/>
    <w:p w:rsidR="00F9010D" w:rsidRPr="00F9010D" w:rsidRDefault="00EA5AF1" w:rsidP="00F9010D">
      <w:pPr>
        <w:spacing w:line="276" w:lineRule="auto"/>
        <w:jc w:val="center"/>
        <w:rPr>
          <w:rFonts w:ascii="Calibri" w:eastAsia="Calibri" w:hAnsi="Calibri"/>
          <w:b/>
          <w:sz w:val="28"/>
          <w:szCs w:val="28"/>
        </w:rPr>
      </w:pPr>
      <w:r>
        <w:rPr>
          <w:rFonts w:ascii="Calibri" w:eastAsia="Calibri" w:hAnsi="Calibri"/>
          <w:b/>
          <w:sz w:val="22"/>
          <w:szCs w:val="22"/>
        </w:rPr>
        <w:pict>
          <v:rect id="_x0000_i1030" style="width:0;height:1.5pt" o:hralign="center" o:hrstd="t" o:hr="t" fillcolor="#a7a6aa" stroked="f"/>
        </w:pict>
      </w:r>
    </w:p>
    <w:p w:rsidR="00F9010D" w:rsidRPr="00DF244B" w:rsidRDefault="00F9010D" w:rsidP="00F9010D">
      <w:pPr>
        <w:autoSpaceDE w:val="0"/>
        <w:autoSpaceDN w:val="0"/>
        <w:adjustRightInd w:val="0"/>
        <w:jc w:val="both"/>
        <w:rPr>
          <w:rFonts w:ascii="Calibri" w:eastAsia="Calibri" w:hAnsi="Calibri" w:cs="Arial"/>
          <w:b/>
          <w:bCs/>
          <w:sz w:val="22"/>
          <w:szCs w:val="22"/>
        </w:rPr>
      </w:pPr>
      <w:r w:rsidRPr="00DF244B">
        <w:rPr>
          <w:rFonts w:ascii="Calibri" w:eastAsia="Calibri" w:hAnsi="Calibri" w:cs="Arial"/>
          <w:b/>
          <w:bCs/>
          <w:sz w:val="22"/>
          <w:szCs w:val="22"/>
        </w:rPr>
        <w:t xml:space="preserve">Data Protection Act 1998 </w:t>
      </w:r>
    </w:p>
    <w:p w:rsidR="00F9010D" w:rsidRPr="00DF244B" w:rsidRDefault="00F9010D" w:rsidP="00F9010D">
      <w:pPr>
        <w:jc w:val="both"/>
        <w:rPr>
          <w:rFonts w:ascii="Calibri" w:eastAsia="Calibri" w:hAnsi="Calibri"/>
          <w:sz w:val="22"/>
          <w:szCs w:val="22"/>
        </w:rPr>
      </w:pPr>
      <w:r w:rsidRPr="00DF244B">
        <w:rPr>
          <w:rFonts w:ascii="Calibri" w:eastAsia="Calibri" w:hAnsi="Calibri"/>
          <w:sz w:val="22"/>
          <w:szCs w:val="22"/>
        </w:rPr>
        <w:t>Representations submitted</w:t>
      </w:r>
      <w:r w:rsidR="001268EC" w:rsidRPr="00DF244B">
        <w:rPr>
          <w:rFonts w:ascii="Calibri" w:eastAsia="Calibri" w:hAnsi="Calibri"/>
          <w:sz w:val="22"/>
          <w:szCs w:val="22"/>
        </w:rPr>
        <w:t xml:space="preserve"> (including evidence)</w:t>
      </w:r>
      <w:r w:rsidRPr="00DF244B">
        <w:rPr>
          <w:rFonts w:ascii="Calibri" w:eastAsia="Calibri" w:hAnsi="Calibri"/>
          <w:sz w:val="22"/>
          <w:szCs w:val="22"/>
        </w:rPr>
        <w:t xml:space="preserve"> cannot be treated as confidential and will be made available for public inspection along with your name but with any personal data obscured or removed.  Representations may also be published on the council website.  The council will process and hold the information you provide only for the purposes of preparing the Local </w:t>
      </w:r>
      <w:r w:rsidR="00D75B1A" w:rsidRPr="00DF244B">
        <w:rPr>
          <w:rFonts w:ascii="Calibri" w:eastAsia="Calibri" w:hAnsi="Calibri"/>
          <w:sz w:val="22"/>
          <w:szCs w:val="22"/>
        </w:rPr>
        <w:t>Plan and w</w:t>
      </w:r>
      <w:r w:rsidRPr="00DF244B">
        <w:rPr>
          <w:rFonts w:ascii="Calibri" w:eastAsia="Calibri" w:hAnsi="Calibri"/>
          <w:sz w:val="22"/>
          <w:szCs w:val="22"/>
        </w:rPr>
        <w:t>ith the Data Protection Act 1998.  Anonymous representations will not be accepted.</w:t>
      </w:r>
      <w:r w:rsidR="006C6D2F" w:rsidRPr="00DF244B">
        <w:rPr>
          <w:rFonts w:ascii="Calibri" w:eastAsia="Calibri" w:hAnsi="Calibri"/>
          <w:sz w:val="22"/>
          <w:szCs w:val="22"/>
        </w:rPr>
        <w:t xml:space="preserve"> Your contact details will also be provided to the Planning Inspectorate in order that the Planning Inspector can contact you regarding the Examination in Public process.</w:t>
      </w:r>
    </w:p>
    <w:p w:rsidR="00C247AC" w:rsidRDefault="00C247AC">
      <w:pPr>
        <w:rPr>
          <w:rFonts w:ascii="Calibri" w:eastAsia="Calibri" w:hAnsi="Calibri"/>
          <w:b/>
          <w:color w:val="FF0000"/>
          <w:sz w:val="22"/>
          <w:szCs w:val="22"/>
        </w:rPr>
      </w:pPr>
      <w:r>
        <w:rPr>
          <w:rFonts w:ascii="Calibri" w:eastAsia="Calibri" w:hAnsi="Calibri"/>
          <w:b/>
          <w:color w:val="FF0000"/>
          <w:sz w:val="22"/>
          <w:szCs w:val="22"/>
        </w:rPr>
        <w:br w:type="page"/>
      </w:r>
    </w:p>
    <w:p w:rsidR="00C247AC" w:rsidRPr="00C247AC" w:rsidRDefault="00C247AC" w:rsidP="00F9010D">
      <w:pPr>
        <w:jc w:val="both"/>
        <w:rPr>
          <w:b/>
          <w:sz w:val="28"/>
          <w:szCs w:val="28"/>
        </w:rPr>
      </w:pPr>
      <w:r w:rsidRPr="00C247AC">
        <w:rPr>
          <w:b/>
          <w:sz w:val="28"/>
          <w:szCs w:val="28"/>
        </w:rPr>
        <w:lastRenderedPageBreak/>
        <w:t>Notes to Accompany Model Representation Form</w:t>
      </w:r>
    </w:p>
    <w:p w:rsidR="00C247AC" w:rsidRDefault="00C247AC" w:rsidP="00F9010D">
      <w:pPr>
        <w:jc w:val="both"/>
        <w:rPr>
          <w:sz w:val="22"/>
          <w:szCs w:val="22"/>
        </w:rPr>
      </w:pPr>
    </w:p>
    <w:p w:rsidR="00C247AC" w:rsidRPr="001B7953" w:rsidRDefault="001B7953" w:rsidP="001B7953">
      <w:pPr>
        <w:ind w:left="567" w:hanging="567"/>
        <w:jc w:val="both"/>
        <w:rPr>
          <w:b/>
        </w:rPr>
      </w:pPr>
      <w:r w:rsidRPr="001B7953">
        <w:rPr>
          <w:b/>
        </w:rPr>
        <w:t>1</w:t>
      </w:r>
      <w:r w:rsidRPr="001B7953">
        <w:rPr>
          <w:b/>
        </w:rPr>
        <w:tab/>
      </w:r>
      <w:r w:rsidR="00C247AC" w:rsidRPr="001B7953">
        <w:rPr>
          <w:b/>
        </w:rPr>
        <w:t>Introduction</w:t>
      </w:r>
    </w:p>
    <w:p w:rsidR="00C247AC" w:rsidRDefault="00C247AC" w:rsidP="00F9010D">
      <w:pPr>
        <w:jc w:val="both"/>
        <w:rPr>
          <w:sz w:val="22"/>
          <w:szCs w:val="22"/>
        </w:rPr>
      </w:pPr>
    </w:p>
    <w:p w:rsidR="00C247AC" w:rsidRPr="00C247AC" w:rsidRDefault="00C247AC" w:rsidP="001B7953">
      <w:pPr>
        <w:pStyle w:val="ListParagraph"/>
        <w:numPr>
          <w:ilvl w:val="1"/>
          <w:numId w:val="4"/>
        </w:numPr>
        <w:ind w:left="567" w:hanging="567"/>
        <w:jc w:val="both"/>
        <w:rPr>
          <w:sz w:val="22"/>
          <w:szCs w:val="22"/>
        </w:rPr>
      </w:pPr>
      <w:r w:rsidRPr="00C247AC">
        <w:rPr>
          <w:sz w:val="22"/>
          <w:szCs w:val="22"/>
        </w:rPr>
        <w:t>The plan is published in order for representations to be made prior to submission. The representations will be considered alongside the published plan when submitted, which will be examined by a Planning Inspector. The Planning and Compulsory Purchase Act 200417 (as amended) (PCPA) states that the purpose of the examination is to consider whether the plan complies with the legal requirements, the duty to co-operate and is sound.</w:t>
      </w:r>
    </w:p>
    <w:p w:rsidR="00C247AC" w:rsidRPr="00C247AC" w:rsidRDefault="00C247AC" w:rsidP="00C247AC">
      <w:pPr>
        <w:pStyle w:val="ListParagraph"/>
        <w:ind w:left="390"/>
        <w:jc w:val="both"/>
        <w:rPr>
          <w:sz w:val="22"/>
          <w:szCs w:val="22"/>
        </w:rPr>
      </w:pPr>
    </w:p>
    <w:p w:rsidR="00C247AC" w:rsidRPr="001B7953" w:rsidRDefault="001B7953" w:rsidP="001B7953">
      <w:pPr>
        <w:ind w:left="567" w:hanging="567"/>
        <w:jc w:val="both"/>
        <w:rPr>
          <w:b/>
        </w:rPr>
      </w:pPr>
      <w:r w:rsidRPr="001B7953">
        <w:rPr>
          <w:b/>
        </w:rPr>
        <w:t>2</w:t>
      </w:r>
      <w:r w:rsidRPr="001B7953">
        <w:rPr>
          <w:b/>
        </w:rPr>
        <w:tab/>
      </w:r>
      <w:r w:rsidR="00C247AC" w:rsidRPr="001B7953">
        <w:rPr>
          <w:b/>
        </w:rPr>
        <w:t>Legal Compliance and Duty to Co-operate</w:t>
      </w:r>
    </w:p>
    <w:p w:rsidR="00C247AC" w:rsidRDefault="00C247AC" w:rsidP="00C247AC">
      <w:pPr>
        <w:jc w:val="both"/>
        <w:rPr>
          <w:sz w:val="22"/>
          <w:szCs w:val="22"/>
        </w:rPr>
      </w:pPr>
    </w:p>
    <w:p w:rsidR="00C247AC" w:rsidRDefault="001B7953" w:rsidP="001B7953">
      <w:pPr>
        <w:ind w:left="567" w:hanging="567"/>
        <w:jc w:val="both"/>
        <w:rPr>
          <w:sz w:val="22"/>
          <w:szCs w:val="22"/>
        </w:rPr>
      </w:pPr>
      <w:r>
        <w:rPr>
          <w:sz w:val="22"/>
          <w:szCs w:val="22"/>
        </w:rPr>
        <w:t>2.1</w:t>
      </w:r>
      <w:r>
        <w:rPr>
          <w:sz w:val="22"/>
          <w:szCs w:val="22"/>
        </w:rPr>
        <w:tab/>
      </w:r>
      <w:r w:rsidR="00C247AC" w:rsidRPr="00C247AC">
        <w:rPr>
          <w:sz w:val="22"/>
          <w:szCs w:val="22"/>
        </w:rPr>
        <w:t>The Inspector will first check that the plan meets the legal requirements under s20(5)(a) and the duty to co-operate under s20(5)(c) of the PCPA before moving on to test for soundness.</w:t>
      </w:r>
    </w:p>
    <w:p w:rsidR="00C247AC" w:rsidRDefault="00C247AC" w:rsidP="00C247AC">
      <w:pPr>
        <w:jc w:val="both"/>
        <w:rPr>
          <w:sz w:val="22"/>
          <w:szCs w:val="22"/>
        </w:rPr>
      </w:pPr>
    </w:p>
    <w:p w:rsidR="00C247AC" w:rsidRDefault="001B7953" w:rsidP="001B7953">
      <w:pPr>
        <w:ind w:left="567" w:hanging="567"/>
        <w:jc w:val="both"/>
        <w:rPr>
          <w:sz w:val="22"/>
          <w:szCs w:val="22"/>
        </w:rPr>
      </w:pPr>
      <w:r>
        <w:rPr>
          <w:sz w:val="22"/>
          <w:szCs w:val="22"/>
        </w:rPr>
        <w:t>2.2</w:t>
      </w:r>
      <w:r>
        <w:rPr>
          <w:sz w:val="22"/>
          <w:szCs w:val="22"/>
        </w:rPr>
        <w:tab/>
      </w:r>
      <w:r w:rsidR="00C247AC" w:rsidRPr="00C247AC">
        <w:rPr>
          <w:sz w:val="22"/>
          <w:szCs w:val="22"/>
        </w:rPr>
        <w:t>You should consider the following before making a representation on legal compliance:</w:t>
      </w:r>
      <w:r>
        <w:rPr>
          <w:sz w:val="22"/>
          <w:szCs w:val="22"/>
        </w:rPr>
        <w:br/>
      </w:r>
    </w:p>
    <w:p w:rsidR="001B7953" w:rsidRPr="001B7953" w:rsidRDefault="00C247AC" w:rsidP="001B7953">
      <w:pPr>
        <w:pStyle w:val="ListParagraph"/>
        <w:numPr>
          <w:ilvl w:val="0"/>
          <w:numId w:val="6"/>
        </w:numPr>
        <w:jc w:val="both"/>
        <w:rPr>
          <w:rFonts w:ascii="Calibri" w:eastAsia="Calibri" w:hAnsi="Calibri"/>
          <w:b/>
          <w:color w:val="FF0000"/>
          <w:sz w:val="22"/>
          <w:szCs w:val="22"/>
        </w:rPr>
      </w:pPr>
      <w:r w:rsidRPr="001B7953">
        <w:rPr>
          <w:sz w:val="22"/>
          <w:szCs w:val="22"/>
        </w:rPr>
        <w:t>The plan in question should be included in the current Local Development Scheme (LDS) and the key stages should have been followed. The LDS is effectively a programme of work prepared by the LPA, setting out the Local Development Documents (LDDs) 18 it proposes to produce. It will set out the key stages in the production of any plans which the LPA proposes to bring forward for independent examination. If the plan is not in the current LDS it should not have been published for representations. The LDS should be on the LPA’s website and available at its main offices.</w:t>
      </w:r>
    </w:p>
    <w:p w:rsidR="001B7953" w:rsidRPr="001B7953" w:rsidRDefault="001B7953" w:rsidP="001B7953">
      <w:pPr>
        <w:pStyle w:val="ListParagraph"/>
        <w:ind w:left="927"/>
        <w:jc w:val="both"/>
        <w:rPr>
          <w:rFonts w:ascii="Calibri" w:eastAsia="Calibri" w:hAnsi="Calibri"/>
          <w:b/>
          <w:color w:val="FF0000"/>
          <w:sz w:val="22"/>
          <w:szCs w:val="22"/>
        </w:rPr>
      </w:pPr>
    </w:p>
    <w:p w:rsidR="001B7953" w:rsidRPr="001B7953" w:rsidRDefault="00C247AC" w:rsidP="001B7953">
      <w:pPr>
        <w:pStyle w:val="ListParagraph"/>
        <w:numPr>
          <w:ilvl w:val="0"/>
          <w:numId w:val="6"/>
        </w:numPr>
        <w:jc w:val="both"/>
        <w:rPr>
          <w:rFonts w:ascii="Calibri" w:eastAsia="Calibri" w:hAnsi="Calibri"/>
          <w:b/>
          <w:color w:val="FF0000"/>
          <w:sz w:val="22"/>
          <w:szCs w:val="22"/>
        </w:rPr>
      </w:pPr>
      <w:r w:rsidRPr="001B7953">
        <w:rPr>
          <w:sz w:val="22"/>
          <w:szCs w:val="22"/>
        </w:rPr>
        <w:t>The process of community involvement for the plan in question should be in general accordance with the LPA’s Statement of Community Involvement (SCI) (where one exists). The SCI sets out the LPA’s strategy for involving the community in the preparation and revision of LDDs (including plans) and the consideration of planning applications.</w:t>
      </w:r>
    </w:p>
    <w:p w:rsidR="001B7953" w:rsidRPr="001B7953" w:rsidRDefault="001B7953" w:rsidP="001B7953">
      <w:pPr>
        <w:jc w:val="both"/>
        <w:rPr>
          <w:rFonts w:ascii="Calibri" w:eastAsia="Calibri" w:hAnsi="Calibri"/>
          <w:b/>
          <w:color w:val="FF0000"/>
          <w:sz w:val="22"/>
          <w:szCs w:val="22"/>
        </w:rPr>
      </w:pPr>
    </w:p>
    <w:p w:rsidR="001B7953" w:rsidRPr="001B7953" w:rsidRDefault="00C247AC" w:rsidP="001B7953">
      <w:pPr>
        <w:pStyle w:val="ListParagraph"/>
        <w:numPr>
          <w:ilvl w:val="0"/>
          <w:numId w:val="6"/>
        </w:numPr>
        <w:jc w:val="both"/>
        <w:rPr>
          <w:rFonts w:ascii="Calibri" w:eastAsia="Calibri" w:hAnsi="Calibri"/>
          <w:b/>
          <w:color w:val="FF0000"/>
          <w:sz w:val="22"/>
          <w:szCs w:val="22"/>
        </w:rPr>
      </w:pPr>
      <w:r w:rsidRPr="001B7953">
        <w:rPr>
          <w:sz w:val="22"/>
          <w:szCs w:val="22"/>
        </w:rPr>
        <w:t>The plan should comply with the Town and County Planning (Local Planning) (England) Regulations 2012 (the Regulations)</w:t>
      </w:r>
      <w:r w:rsidR="00DF244B">
        <w:rPr>
          <w:sz w:val="22"/>
          <w:szCs w:val="22"/>
        </w:rPr>
        <w:t xml:space="preserve"> </w:t>
      </w:r>
      <w:r w:rsidRPr="001B7953">
        <w:rPr>
          <w:sz w:val="22"/>
          <w:szCs w:val="22"/>
        </w:rPr>
        <w:t>19. On publication, the LPA must publish the documents prescribed in the Regulations, and make them available at its principal offices and on its website. The LPA must also notify the various persons and organisations set out in the Regulations and any persons who have requested to be notified.</w:t>
      </w:r>
    </w:p>
    <w:p w:rsidR="001B7953" w:rsidRPr="001B7953" w:rsidRDefault="001B7953" w:rsidP="001B7953">
      <w:pPr>
        <w:jc w:val="both"/>
        <w:rPr>
          <w:rFonts w:ascii="Calibri" w:eastAsia="Calibri" w:hAnsi="Calibri"/>
          <w:b/>
          <w:color w:val="FF0000"/>
          <w:sz w:val="22"/>
          <w:szCs w:val="22"/>
        </w:rPr>
      </w:pPr>
    </w:p>
    <w:p w:rsidR="001B7953" w:rsidRPr="001B7953" w:rsidRDefault="00C247AC" w:rsidP="001B7953">
      <w:pPr>
        <w:pStyle w:val="ListParagraph"/>
        <w:numPr>
          <w:ilvl w:val="0"/>
          <w:numId w:val="6"/>
        </w:numPr>
        <w:jc w:val="both"/>
        <w:rPr>
          <w:rFonts w:ascii="Calibri" w:eastAsia="Calibri" w:hAnsi="Calibri"/>
          <w:b/>
          <w:color w:val="FF0000"/>
          <w:sz w:val="22"/>
          <w:szCs w:val="22"/>
        </w:rPr>
      </w:pPr>
      <w:r w:rsidRPr="001B7953">
        <w:rPr>
          <w:sz w:val="22"/>
          <w:szCs w:val="22"/>
        </w:rPr>
        <w:t xml:space="preserve"> The LPA is required to provide a Sustainability Appraisal Report when it publishes a plan. This should identify the process by which the Sustainability Appraisal has been carried out, and the baseline information used to inform the process and the outcomes of that process. Sustainability Appraisal is a tool for appraising policies to ensure they reflect social, environmental, and economic factors.</w:t>
      </w:r>
    </w:p>
    <w:p w:rsidR="001B7953" w:rsidRDefault="001B7953" w:rsidP="001B7953">
      <w:pPr>
        <w:ind w:left="360"/>
        <w:jc w:val="both"/>
        <w:rPr>
          <w:sz w:val="22"/>
          <w:szCs w:val="22"/>
        </w:rPr>
      </w:pPr>
    </w:p>
    <w:p w:rsidR="001B7953" w:rsidRDefault="00C247AC" w:rsidP="001B7953">
      <w:pPr>
        <w:ind w:left="567" w:hanging="567"/>
        <w:jc w:val="both"/>
        <w:rPr>
          <w:sz w:val="22"/>
          <w:szCs w:val="22"/>
        </w:rPr>
      </w:pPr>
      <w:r w:rsidRPr="001B7953">
        <w:rPr>
          <w:sz w:val="22"/>
          <w:szCs w:val="22"/>
        </w:rPr>
        <w:t>2.3</w:t>
      </w:r>
      <w:r w:rsidR="001B7953">
        <w:rPr>
          <w:sz w:val="22"/>
          <w:szCs w:val="22"/>
        </w:rPr>
        <w:tab/>
      </w:r>
      <w:r w:rsidRPr="001B7953">
        <w:rPr>
          <w:sz w:val="22"/>
          <w:szCs w:val="22"/>
        </w:rPr>
        <w:t>You should consider the following before making a representation on compliance with the duty to co-operate:</w:t>
      </w:r>
    </w:p>
    <w:p w:rsidR="001B7953" w:rsidRDefault="001B7953" w:rsidP="001B7953">
      <w:pPr>
        <w:ind w:left="567" w:hanging="567"/>
        <w:jc w:val="both"/>
        <w:rPr>
          <w:sz w:val="22"/>
          <w:szCs w:val="22"/>
        </w:rPr>
      </w:pPr>
    </w:p>
    <w:p w:rsidR="001B7953" w:rsidRPr="001B7953" w:rsidRDefault="00C247AC" w:rsidP="001B7953">
      <w:pPr>
        <w:pStyle w:val="ListParagraph"/>
        <w:numPr>
          <w:ilvl w:val="0"/>
          <w:numId w:val="6"/>
        </w:numPr>
        <w:jc w:val="both"/>
        <w:rPr>
          <w:rFonts w:ascii="Calibri" w:eastAsia="Calibri" w:hAnsi="Calibri"/>
          <w:b/>
          <w:color w:val="FF0000"/>
          <w:sz w:val="22"/>
          <w:szCs w:val="22"/>
        </w:rPr>
      </w:pPr>
      <w:r w:rsidRPr="001B7953">
        <w:rPr>
          <w:sz w:val="22"/>
          <w:szCs w:val="22"/>
        </w:rPr>
        <w:t>The duty to co-operate came into force on 15 November 2011 and any plan submitted for examination on or after this date will be examined for compliance. LPAs will be expected to provide evidence of how they have complied with any requirements arising from the duty.</w:t>
      </w:r>
    </w:p>
    <w:p w:rsidR="001B7953" w:rsidRPr="001B7953" w:rsidRDefault="001B7953" w:rsidP="001B7953">
      <w:pPr>
        <w:pStyle w:val="ListParagraph"/>
        <w:ind w:left="927"/>
        <w:jc w:val="both"/>
        <w:rPr>
          <w:rFonts w:ascii="Calibri" w:eastAsia="Calibri" w:hAnsi="Calibri"/>
          <w:b/>
          <w:color w:val="FF0000"/>
          <w:sz w:val="22"/>
          <w:szCs w:val="22"/>
        </w:rPr>
      </w:pPr>
    </w:p>
    <w:p w:rsidR="001B7953" w:rsidRPr="001B7953" w:rsidRDefault="00C247AC" w:rsidP="001B7953">
      <w:pPr>
        <w:pStyle w:val="ListParagraph"/>
        <w:numPr>
          <w:ilvl w:val="0"/>
          <w:numId w:val="6"/>
        </w:numPr>
        <w:jc w:val="both"/>
        <w:rPr>
          <w:rFonts w:ascii="Calibri" w:eastAsia="Calibri" w:hAnsi="Calibri"/>
          <w:b/>
          <w:color w:val="FF0000"/>
          <w:sz w:val="22"/>
          <w:szCs w:val="22"/>
        </w:rPr>
      </w:pPr>
      <w:r w:rsidRPr="001B7953">
        <w:rPr>
          <w:sz w:val="22"/>
          <w:szCs w:val="22"/>
        </w:rPr>
        <w:t>The PCPA establishes that non-compliance with the duty to cooperate cannot be rectified after the submission of the plan. Therefore the Inspector has no power to recommend modifications in this regard. Where the duty has not been complied with, the Inspector has no choice but to recommend non-adoption of the plan.</w:t>
      </w:r>
    </w:p>
    <w:p w:rsidR="001B7953" w:rsidRPr="001B7953" w:rsidRDefault="001B7953" w:rsidP="001B7953">
      <w:pPr>
        <w:pStyle w:val="ListParagraph"/>
        <w:rPr>
          <w:sz w:val="22"/>
          <w:szCs w:val="22"/>
        </w:rPr>
      </w:pPr>
    </w:p>
    <w:p w:rsidR="001B7953" w:rsidRPr="001B7953" w:rsidRDefault="001B7953" w:rsidP="001B7953">
      <w:pPr>
        <w:ind w:left="567" w:hanging="567"/>
        <w:jc w:val="both"/>
        <w:rPr>
          <w:b/>
        </w:rPr>
      </w:pPr>
      <w:r w:rsidRPr="001B7953">
        <w:rPr>
          <w:b/>
        </w:rPr>
        <w:lastRenderedPageBreak/>
        <w:t>3</w:t>
      </w:r>
      <w:r w:rsidR="00C247AC" w:rsidRPr="001B7953">
        <w:rPr>
          <w:b/>
        </w:rPr>
        <w:t xml:space="preserve"> </w:t>
      </w:r>
      <w:r w:rsidRPr="001B7953">
        <w:rPr>
          <w:b/>
        </w:rPr>
        <w:tab/>
      </w:r>
      <w:r w:rsidR="00C247AC" w:rsidRPr="001B7953">
        <w:rPr>
          <w:b/>
        </w:rPr>
        <w:t>Soundness</w:t>
      </w:r>
    </w:p>
    <w:p w:rsidR="001B7953" w:rsidRDefault="001B7953" w:rsidP="001B7953">
      <w:pPr>
        <w:jc w:val="both"/>
        <w:rPr>
          <w:sz w:val="22"/>
          <w:szCs w:val="22"/>
        </w:rPr>
      </w:pPr>
    </w:p>
    <w:p w:rsidR="001B7953" w:rsidRDefault="00C247AC" w:rsidP="001B7953">
      <w:pPr>
        <w:ind w:left="567" w:hanging="567"/>
        <w:jc w:val="both"/>
        <w:rPr>
          <w:sz w:val="22"/>
          <w:szCs w:val="22"/>
        </w:rPr>
      </w:pPr>
      <w:r w:rsidRPr="001B7953">
        <w:rPr>
          <w:sz w:val="22"/>
          <w:szCs w:val="22"/>
        </w:rPr>
        <w:t xml:space="preserve"> 3.1</w:t>
      </w:r>
      <w:r w:rsidR="001B7953">
        <w:rPr>
          <w:sz w:val="22"/>
          <w:szCs w:val="22"/>
        </w:rPr>
        <w:tab/>
      </w:r>
      <w:r w:rsidRPr="001B7953">
        <w:rPr>
          <w:sz w:val="22"/>
          <w:szCs w:val="22"/>
        </w:rPr>
        <w:t>Soundness is explained in paragraph 182 of the National Planning Policy Framework (NPPF). The Inspector has to be satisfied that the plan is positively prepared, justified, effective and consistent with national policy:</w:t>
      </w:r>
    </w:p>
    <w:p w:rsidR="001B7953" w:rsidRDefault="001B7953" w:rsidP="001B7953">
      <w:pPr>
        <w:jc w:val="both"/>
        <w:rPr>
          <w:sz w:val="22"/>
          <w:szCs w:val="22"/>
        </w:rPr>
      </w:pPr>
    </w:p>
    <w:p w:rsidR="001B7953" w:rsidRPr="001B7953" w:rsidRDefault="00C247AC" w:rsidP="001B7953">
      <w:pPr>
        <w:pStyle w:val="ListParagraph"/>
        <w:numPr>
          <w:ilvl w:val="0"/>
          <w:numId w:val="6"/>
        </w:numPr>
        <w:jc w:val="both"/>
        <w:rPr>
          <w:rFonts w:ascii="Calibri" w:eastAsia="Calibri" w:hAnsi="Calibri"/>
          <w:b/>
          <w:color w:val="FF0000"/>
          <w:sz w:val="22"/>
          <w:szCs w:val="22"/>
        </w:rPr>
      </w:pPr>
      <w:r w:rsidRPr="001B7953">
        <w:rPr>
          <w:b/>
          <w:sz w:val="22"/>
          <w:szCs w:val="22"/>
        </w:rPr>
        <w:t>Positively prepared:</w:t>
      </w:r>
    </w:p>
    <w:p w:rsidR="001B7953" w:rsidRDefault="001B7953" w:rsidP="001B7953">
      <w:pPr>
        <w:pStyle w:val="ListParagraph"/>
        <w:ind w:left="927"/>
        <w:jc w:val="both"/>
        <w:rPr>
          <w:sz w:val="22"/>
          <w:szCs w:val="22"/>
        </w:rPr>
      </w:pPr>
    </w:p>
    <w:p w:rsidR="0072059B" w:rsidRDefault="00C247AC" w:rsidP="001B7953">
      <w:pPr>
        <w:pStyle w:val="ListParagraph"/>
        <w:ind w:left="927"/>
        <w:jc w:val="both"/>
        <w:rPr>
          <w:sz w:val="22"/>
          <w:szCs w:val="22"/>
        </w:rPr>
      </w:pPr>
      <w:r w:rsidRPr="001B7953">
        <w:rPr>
          <w:sz w:val="22"/>
          <w:szCs w:val="22"/>
        </w:rPr>
        <w:t xml:space="preserve">This means that the plan should be prepared based on a strategy which seeks to meet objectively assessed development and infrastructure requirements, including unmet requirements from neighbouring authorities where it is reasonable to do so and consistent with achieving sustainable development. </w:t>
      </w:r>
    </w:p>
    <w:p w:rsidR="0072059B" w:rsidRDefault="0072059B" w:rsidP="001B7953">
      <w:pPr>
        <w:pStyle w:val="ListParagraph"/>
        <w:ind w:left="927"/>
        <w:jc w:val="both"/>
        <w:rPr>
          <w:sz w:val="22"/>
          <w:szCs w:val="22"/>
        </w:rPr>
      </w:pPr>
    </w:p>
    <w:p w:rsidR="0072059B" w:rsidRPr="0072059B" w:rsidRDefault="00C247AC" w:rsidP="0072059B">
      <w:pPr>
        <w:pStyle w:val="ListParagraph"/>
        <w:numPr>
          <w:ilvl w:val="0"/>
          <w:numId w:val="6"/>
        </w:numPr>
        <w:jc w:val="both"/>
        <w:rPr>
          <w:b/>
          <w:sz w:val="22"/>
          <w:szCs w:val="22"/>
        </w:rPr>
      </w:pPr>
      <w:r w:rsidRPr="0072059B">
        <w:rPr>
          <w:b/>
          <w:sz w:val="22"/>
          <w:szCs w:val="22"/>
        </w:rPr>
        <w:t>Justified:</w:t>
      </w:r>
    </w:p>
    <w:p w:rsidR="0072059B" w:rsidRDefault="0072059B" w:rsidP="0072059B">
      <w:pPr>
        <w:pStyle w:val="ListParagraph"/>
        <w:ind w:left="927"/>
        <w:jc w:val="both"/>
        <w:rPr>
          <w:sz w:val="22"/>
          <w:szCs w:val="22"/>
        </w:rPr>
      </w:pPr>
    </w:p>
    <w:p w:rsidR="001B7953" w:rsidRDefault="00C247AC" w:rsidP="0072059B">
      <w:pPr>
        <w:pStyle w:val="ListParagraph"/>
        <w:ind w:left="927"/>
        <w:jc w:val="both"/>
        <w:rPr>
          <w:sz w:val="22"/>
          <w:szCs w:val="22"/>
        </w:rPr>
      </w:pPr>
      <w:r w:rsidRPr="001B7953">
        <w:rPr>
          <w:sz w:val="22"/>
          <w:szCs w:val="22"/>
        </w:rPr>
        <w:t>The plan should be the most appropriate strategy when considered against reasonable alternatives, based on proportionate evidence.</w:t>
      </w:r>
    </w:p>
    <w:p w:rsidR="001B7953" w:rsidRPr="001B7953" w:rsidRDefault="001B7953" w:rsidP="001B7953">
      <w:pPr>
        <w:jc w:val="both"/>
        <w:rPr>
          <w:sz w:val="22"/>
          <w:szCs w:val="22"/>
        </w:rPr>
      </w:pPr>
    </w:p>
    <w:p w:rsidR="001B7953" w:rsidRPr="001B7953" w:rsidRDefault="00C247AC" w:rsidP="001B7953">
      <w:pPr>
        <w:pStyle w:val="ListParagraph"/>
        <w:numPr>
          <w:ilvl w:val="0"/>
          <w:numId w:val="6"/>
        </w:numPr>
        <w:jc w:val="both"/>
        <w:rPr>
          <w:rFonts w:ascii="Calibri" w:eastAsia="Calibri" w:hAnsi="Calibri"/>
          <w:b/>
          <w:color w:val="FF0000"/>
          <w:sz w:val="22"/>
          <w:szCs w:val="22"/>
        </w:rPr>
      </w:pPr>
      <w:r w:rsidRPr="001B7953">
        <w:rPr>
          <w:b/>
          <w:sz w:val="22"/>
          <w:szCs w:val="22"/>
        </w:rPr>
        <w:t>Effective:</w:t>
      </w:r>
    </w:p>
    <w:p w:rsidR="001B7953" w:rsidRDefault="001B7953" w:rsidP="001B7953">
      <w:pPr>
        <w:pStyle w:val="ListParagraph"/>
        <w:ind w:left="927"/>
        <w:jc w:val="both"/>
        <w:rPr>
          <w:sz w:val="22"/>
          <w:szCs w:val="22"/>
        </w:rPr>
      </w:pPr>
    </w:p>
    <w:p w:rsidR="001B7953" w:rsidRDefault="00C247AC" w:rsidP="001B7953">
      <w:pPr>
        <w:pStyle w:val="ListParagraph"/>
        <w:ind w:left="927"/>
        <w:jc w:val="both"/>
        <w:rPr>
          <w:sz w:val="22"/>
          <w:szCs w:val="22"/>
        </w:rPr>
      </w:pPr>
      <w:r w:rsidRPr="001B7953">
        <w:rPr>
          <w:sz w:val="22"/>
          <w:szCs w:val="22"/>
        </w:rPr>
        <w:t>The plan should be deliverable over its period and based on effective joint working on cross-boundary strategic priorities.</w:t>
      </w:r>
    </w:p>
    <w:p w:rsidR="001B7953" w:rsidRDefault="001B7953" w:rsidP="001B7953">
      <w:pPr>
        <w:pStyle w:val="ListParagraph"/>
        <w:ind w:left="927"/>
        <w:jc w:val="both"/>
        <w:rPr>
          <w:sz w:val="22"/>
          <w:szCs w:val="22"/>
        </w:rPr>
      </w:pPr>
    </w:p>
    <w:p w:rsidR="001B7953" w:rsidRPr="001B7953" w:rsidRDefault="00C247AC" w:rsidP="001B7953">
      <w:pPr>
        <w:pStyle w:val="ListParagraph"/>
        <w:numPr>
          <w:ilvl w:val="0"/>
          <w:numId w:val="6"/>
        </w:numPr>
        <w:jc w:val="both"/>
        <w:rPr>
          <w:rFonts w:ascii="Calibri" w:eastAsia="Calibri" w:hAnsi="Calibri"/>
          <w:b/>
          <w:color w:val="FF0000"/>
          <w:sz w:val="22"/>
          <w:szCs w:val="22"/>
        </w:rPr>
      </w:pPr>
      <w:r w:rsidRPr="001B7953">
        <w:rPr>
          <w:b/>
          <w:sz w:val="22"/>
          <w:szCs w:val="22"/>
        </w:rPr>
        <w:t>Consistent with national policy:</w:t>
      </w:r>
    </w:p>
    <w:p w:rsidR="001B7953" w:rsidRPr="001B7953" w:rsidRDefault="001B7953" w:rsidP="001B7953">
      <w:pPr>
        <w:pStyle w:val="ListParagraph"/>
        <w:ind w:left="927"/>
        <w:jc w:val="both"/>
        <w:rPr>
          <w:rFonts w:ascii="Calibri" w:eastAsia="Calibri" w:hAnsi="Calibri"/>
          <w:b/>
          <w:color w:val="FF0000"/>
          <w:sz w:val="22"/>
          <w:szCs w:val="22"/>
        </w:rPr>
      </w:pPr>
    </w:p>
    <w:p w:rsidR="001B7953" w:rsidRDefault="00C247AC" w:rsidP="001B7953">
      <w:pPr>
        <w:pStyle w:val="ListParagraph"/>
        <w:ind w:left="927"/>
        <w:jc w:val="both"/>
        <w:rPr>
          <w:sz w:val="22"/>
          <w:szCs w:val="22"/>
        </w:rPr>
      </w:pPr>
      <w:r w:rsidRPr="001B7953">
        <w:rPr>
          <w:sz w:val="22"/>
          <w:szCs w:val="22"/>
        </w:rPr>
        <w:t>The plan should enable the delivery of sustainable development in accordance with the policies in the NPPF.</w:t>
      </w:r>
    </w:p>
    <w:p w:rsidR="001B7953" w:rsidRDefault="001B7953" w:rsidP="001B7953">
      <w:pPr>
        <w:pStyle w:val="ListParagraph"/>
        <w:ind w:left="927"/>
        <w:jc w:val="both"/>
        <w:rPr>
          <w:sz w:val="22"/>
          <w:szCs w:val="22"/>
        </w:rPr>
      </w:pPr>
    </w:p>
    <w:p w:rsidR="001B7953" w:rsidRDefault="001B7953" w:rsidP="001B7953">
      <w:pPr>
        <w:pStyle w:val="ListParagraph"/>
        <w:ind w:hanging="720"/>
        <w:jc w:val="both"/>
        <w:rPr>
          <w:sz w:val="22"/>
          <w:szCs w:val="22"/>
        </w:rPr>
      </w:pPr>
      <w:r>
        <w:rPr>
          <w:sz w:val="22"/>
          <w:szCs w:val="22"/>
        </w:rPr>
        <w:t>3.2</w:t>
      </w:r>
      <w:r>
        <w:rPr>
          <w:sz w:val="22"/>
          <w:szCs w:val="22"/>
        </w:rPr>
        <w:tab/>
      </w:r>
      <w:r w:rsidR="00C247AC" w:rsidRPr="001B7953">
        <w:rPr>
          <w:sz w:val="22"/>
          <w:szCs w:val="22"/>
        </w:rPr>
        <w:t>If you think the content of the plan is not sound because it does not include a policy where it should do, you should go through the following steps before making representations:</w:t>
      </w:r>
    </w:p>
    <w:p w:rsidR="001B7953" w:rsidRDefault="001B7953" w:rsidP="001B7953">
      <w:pPr>
        <w:pStyle w:val="ListParagraph"/>
        <w:ind w:hanging="720"/>
        <w:jc w:val="both"/>
        <w:rPr>
          <w:sz w:val="22"/>
          <w:szCs w:val="22"/>
        </w:rPr>
      </w:pPr>
    </w:p>
    <w:p w:rsidR="001B7953" w:rsidRPr="001D72DB" w:rsidRDefault="00C247AC" w:rsidP="001B7953">
      <w:pPr>
        <w:pStyle w:val="ListParagraph"/>
        <w:numPr>
          <w:ilvl w:val="1"/>
          <w:numId w:val="6"/>
        </w:numPr>
        <w:jc w:val="both"/>
        <w:rPr>
          <w:rFonts w:ascii="Calibri" w:eastAsia="Calibri" w:hAnsi="Calibri"/>
          <w:b/>
          <w:color w:val="FF0000"/>
          <w:sz w:val="22"/>
          <w:szCs w:val="22"/>
        </w:rPr>
      </w:pPr>
      <w:r w:rsidRPr="001B7953">
        <w:rPr>
          <w:sz w:val="22"/>
          <w:szCs w:val="22"/>
        </w:rPr>
        <w:t>Is the issue with which you are concerned already covered specifically by national planning policy (or the London Plan)? If so it does not need to be included?</w:t>
      </w:r>
    </w:p>
    <w:p w:rsidR="001D72DB" w:rsidRPr="001B7953" w:rsidRDefault="001D72DB" w:rsidP="001D72DB">
      <w:pPr>
        <w:pStyle w:val="ListParagraph"/>
        <w:ind w:left="1647"/>
        <w:jc w:val="both"/>
        <w:rPr>
          <w:rFonts w:ascii="Calibri" w:eastAsia="Calibri" w:hAnsi="Calibri"/>
          <w:b/>
          <w:color w:val="FF0000"/>
          <w:sz w:val="22"/>
          <w:szCs w:val="22"/>
        </w:rPr>
      </w:pPr>
    </w:p>
    <w:p w:rsidR="001D72DB" w:rsidRPr="001D72DB" w:rsidRDefault="00C247AC" w:rsidP="001B7953">
      <w:pPr>
        <w:pStyle w:val="ListParagraph"/>
        <w:numPr>
          <w:ilvl w:val="1"/>
          <w:numId w:val="6"/>
        </w:numPr>
        <w:jc w:val="both"/>
        <w:rPr>
          <w:rFonts w:ascii="Calibri" w:eastAsia="Calibri" w:hAnsi="Calibri"/>
          <w:b/>
          <w:color w:val="FF0000"/>
          <w:sz w:val="22"/>
          <w:szCs w:val="22"/>
        </w:rPr>
      </w:pPr>
      <w:r w:rsidRPr="001B7953">
        <w:rPr>
          <w:sz w:val="22"/>
          <w:szCs w:val="22"/>
        </w:rPr>
        <w:t>Is what you are concerned with covered by any other policies in the plan on which you are seeking to make representations or in any other plan?</w:t>
      </w:r>
    </w:p>
    <w:p w:rsidR="001D72DB" w:rsidRPr="001D72DB" w:rsidRDefault="001D72DB" w:rsidP="001D72DB">
      <w:pPr>
        <w:jc w:val="both"/>
        <w:rPr>
          <w:rFonts w:ascii="Calibri" w:eastAsia="Calibri" w:hAnsi="Calibri"/>
          <w:b/>
          <w:color w:val="FF0000"/>
          <w:sz w:val="22"/>
          <w:szCs w:val="22"/>
        </w:rPr>
      </w:pPr>
    </w:p>
    <w:p w:rsidR="001D72DB" w:rsidRPr="001D72DB" w:rsidRDefault="00C247AC" w:rsidP="001B7953">
      <w:pPr>
        <w:pStyle w:val="ListParagraph"/>
        <w:numPr>
          <w:ilvl w:val="1"/>
          <w:numId w:val="6"/>
        </w:numPr>
        <w:jc w:val="both"/>
        <w:rPr>
          <w:rFonts w:ascii="Calibri" w:eastAsia="Calibri" w:hAnsi="Calibri"/>
          <w:b/>
          <w:color w:val="FF0000"/>
          <w:sz w:val="22"/>
          <w:szCs w:val="22"/>
        </w:rPr>
      </w:pPr>
      <w:r w:rsidRPr="001B7953">
        <w:rPr>
          <w:sz w:val="22"/>
          <w:szCs w:val="22"/>
        </w:rPr>
        <w:t>If the policy is not covered elsewhere, in what way is the plan unsound without the policy?</w:t>
      </w:r>
    </w:p>
    <w:p w:rsidR="001D72DB" w:rsidRPr="001D72DB" w:rsidRDefault="001D72DB" w:rsidP="001D72DB">
      <w:pPr>
        <w:jc w:val="both"/>
        <w:rPr>
          <w:rFonts w:ascii="Calibri" w:eastAsia="Calibri" w:hAnsi="Calibri"/>
          <w:b/>
          <w:color w:val="FF0000"/>
          <w:sz w:val="22"/>
          <w:szCs w:val="22"/>
        </w:rPr>
      </w:pPr>
    </w:p>
    <w:p w:rsidR="001D72DB" w:rsidRPr="001D72DB" w:rsidRDefault="00C247AC" w:rsidP="001B7953">
      <w:pPr>
        <w:pStyle w:val="ListParagraph"/>
        <w:numPr>
          <w:ilvl w:val="1"/>
          <w:numId w:val="6"/>
        </w:numPr>
        <w:jc w:val="both"/>
        <w:rPr>
          <w:rFonts w:ascii="Calibri" w:eastAsia="Calibri" w:hAnsi="Calibri"/>
          <w:b/>
          <w:color w:val="FF0000"/>
          <w:sz w:val="22"/>
          <w:szCs w:val="22"/>
        </w:rPr>
      </w:pPr>
      <w:r w:rsidRPr="001B7953">
        <w:rPr>
          <w:sz w:val="22"/>
          <w:szCs w:val="22"/>
        </w:rPr>
        <w:t>If the plan is unsound without the policy, what should the policy say?</w:t>
      </w:r>
    </w:p>
    <w:p w:rsidR="001D72DB" w:rsidRDefault="001D72DB" w:rsidP="001D72DB">
      <w:pPr>
        <w:jc w:val="both"/>
        <w:rPr>
          <w:sz w:val="22"/>
          <w:szCs w:val="22"/>
        </w:rPr>
      </w:pPr>
    </w:p>
    <w:p w:rsidR="001D72DB" w:rsidRPr="001D72DB" w:rsidRDefault="001D72DB" w:rsidP="001D72DB">
      <w:pPr>
        <w:ind w:left="567" w:hanging="567"/>
        <w:jc w:val="both"/>
        <w:rPr>
          <w:b/>
        </w:rPr>
      </w:pPr>
      <w:r w:rsidRPr="001D72DB">
        <w:rPr>
          <w:b/>
        </w:rPr>
        <w:t>4</w:t>
      </w:r>
      <w:r w:rsidRPr="001D72DB">
        <w:rPr>
          <w:b/>
        </w:rPr>
        <w:tab/>
      </w:r>
      <w:r w:rsidR="00C247AC" w:rsidRPr="001D72DB">
        <w:rPr>
          <w:b/>
        </w:rPr>
        <w:t>General advice</w:t>
      </w:r>
    </w:p>
    <w:p w:rsidR="001D72DB" w:rsidRDefault="001D72DB" w:rsidP="001D72DB">
      <w:pPr>
        <w:ind w:left="720" w:hanging="720"/>
        <w:jc w:val="both"/>
        <w:rPr>
          <w:sz w:val="22"/>
          <w:szCs w:val="22"/>
        </w:rPr>
      </w:pPr>
    </w:p>
    <w:p w:rsidR="001D72DB" w:rsidRDefault="00C247AC" w:rsidP="001D72DB">
      <w:pPr>
        <w:ind w:left="567" w:hanging="567"/>
        <w:jc w:val="both"/>
        <w:rPr>
          <w:sz w:val="22"/>
          <w:szCs w:val="22"/>
        </w:rPr>
      </w:pPr>
      <w:r w:rsidRPr="001D72DB">
        <w:rPr>
          <w:sz w:val="22"/>
          <w:szCs w:val="22"/>
        </w:rPr>
        <w:t xml:space="preserve"> 4.1</w:t>
      </w:r>
      <w:r w:rsidR="001D72DB">
        <w:rPr>
          <w:sz w:val="22"/>
          <w:szCs w:val="22"/>
        </w:rPr>
        <w:tab/>
      </w:r>
      <w:r w:rsidRPr="001D72DB">
        <w:rPr>
          <w:sz w:val="22"/>
          <w:szCs w:val="22"/>
        </w:rPr>
        <w:t xml:space="preserve">If you wish to make a representation seeking a modification to a plan or part of a plan you should make clear in what way the plan or part of the plan is inadequate having regard to legal compliance, the duty to cooperate and the four requirements of soundness set out above. You should try to support your representation by evidence showing why the plan should be modified. It will be helpful if you also say precisely how you think the plan should be modified. Representations should cover succinctly all the information, evidence and supporting information necessary to support/justify the representation and the suggested modification, as there will not normally be a subsequent opportunity to make further submissions based on the original representation made at publication. After this stage, further </w:t>
      </w:r>
      <w:r w:rsidRPr="001D72DB">
        <w:rPr>
          <w:sz w:val="22"/>
          <w:szCs w:val="22"/>
        </w:rPr>
        <w:lastRenderedPageBreak/>
        <w:t xml:space="preserve">submissions will be only at the request of the Inspector, based on the matters and issues he/she identifies for examination. </w:t>
      </w:r>
    </w:p>
    <w:p w:rsidR="001D72DB" w:rsidRDefault="001D72DB" w:rsidP="001D72DB">
      <w:pPr>
        <w:ind w:left="567" w:hanging="567"/>
        <w:jc w:val="both"/>
        <w:rPr>
          <w:sz w:val="22"/>
          <w:szCs w:val="22"/>
        </w:rPr>
      </w:pPr>
    </w:p>
    <w:p w:rsidR="00F9010D" w:rsidRPr="001D72DB" w:rsidRDefault="001D72DB" w:rsidP="001D72DB">
      <w:pPr>
        <w:ind w:left="567" w:hanging="567"/>
        <w:jc w:val="both"/>
        <w:rPr>
          <w:rFonts w:ascii="Calibri" w:eastAsia="Calibri" w:hAnsi="Calibri"/>
          <w:b/>
          <w:color w:val="FF0000"/>
          <w:sz w:val="22"/>
          <w:szCs w:val="22"/>
        </w:rPr>
      </w:pPr>
      <w:r>
        <w:rPr>
          <w:sz w:val="22"/>
          <w:szCs w:val="22"/>
        </w:rPr>
        <w:t>4.2</w:t>
      </w:r>
      <w:r>
        <w:rPr>
          <w:sz w:val="22"/>
          <w:szCs w:val="22"/>
        </w:rPr>
        <w:tab/>
      </w:r>
      <w:r w:rsidR="00C247AC" w:rsidRPr="001D72DB">
        <w:rPr>
          <w:sz w:val="22"/>
          <w:szCs w:val="22"/>
        </w:rPr>
        <w:t>Where there are groups who share a common view on how they wish to see a plan modified, it would be very helpful for that group to send a single representation which represents the view, rather than for a large number of individuals to send in separate representations which repeat the same points. In such cases the group should indicate how many people it is representing and how the representation has been authorised.</w:t>
      </w:r>
    </w:p>
    <w:p w:rsidR="00547A7E" w:rsidRPr="00C247AC" w:rsidRDefault="00547A7E">
      <w:pPr>
        <w:rPr>
          <w:sz w:val="22"/>
          <w:szCs w:val="22"/>
        </w:rPr>
      </w:pPr>
    </w:p>
    <w:sectPr w:rsidR="00547A7E" w:rsidRPr="00C247AC" w:rsidSect="00522BCF">
      <w:footerReference w:type="default" r:id="rId10"/>
      <w:pgSz w:w="11906" w:h="16838"/>
      <w:pgMar w:top="1134" w:right="1080" w:bottom="1440" w:left="1080"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F1" w:rsidRDefault="00EA5AF1">
      <w:r>
        <w:separator/>
      </w:r>
    </w:p>
  </w:endnote>
  <w:endnote w:type="continuationSeparator" w:id="0">
    <w:p w:rsidR="00EA5AF1" w:rsidRDefault="00EA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CA" w:rsidRPr="00097D41" w:rsidRDefault="001D72DB" w:rsidP="00097D41">
    <w:pPr>
      <w:pStyle w:val="Footer"/>
      <w:jc w:val="center"/>
      <w:rPr>
        <w:sz w:val="20"/>
        <w:szCs w:val="20"/>
      </w:rPr>
    </w:pPr>
    <w:r w:rsidRPr="00097D41">
      <w:rPr>
        <w:sz w:val="20"/>
        <w:szCs w:val="20"/>
      </w:rPr>
      <w:t xml:space="preserve">Page </w:t>
    </w:r>
    <w:r w:rsidRPr="00097D41">
      <w:rPr>
        <w:sz w:val="20"/>
        <w:szCs w:val="20"/>
      </w:rPr>
      <w:fldChar w:fldCharType="begin"/>
    </w:r>
    <w:r w:rsidRPr="00097D41">
      <w:rPr>
        <w:sz w:val="20"/>
        <w:szCs w:val="20"/>
      </w:rPr>
      <w:instrText xml:space="preserve"> PAGE   \* MERGEFORMAT </w:instrText>
    </w:r>
    <w:r w:rsidRPr="00097D41">
      <w:rPr>
        <w:sz w:val="20"/>
        <w:szCs w:val="20"/>
      </w:rPr>
      <w:fldChar w:fldCharType="separate"/>
    </w:r>
    <w:r w:rsidR="0014322C">
      <w:rPr>
        <w:noProof/>
        <w:sz w:val="20"/>
        <w:szCs w:val="20"/>
      </w:rPr>
      <w:t>4</w:t>
    </w:r>
    <w:r w:rsidRPr="00097D41">
      <w:rPr>
        <w:sz w:val="20"/>
        <w:szCs w:val="20"/>
      </w:rPr>
      <w:fldChar w:fldCharType="end"/>
    </w:r>
  </w:p>
  <w:p w:rsidR="000643CA" w:rsidRDefault="00EA5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F1" w:rsidRDefault="00EA5AF1">
      <w:r>
        <w:separator/>
      </w:r>
    </w:p>
  </w:footnote>
  <w:footnote w:type="continuationSeparator" w:id="0">
    <w:p w:rsidR="00EA5AF1" w:rsidRDefault="00EA5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69C"/>
    <w:multiLevelType w:val="hybridMultilevel"/>
    <w:tmpl w:val="97309CBE"/>
    <w:lvl w:ilvl="0" w:tplc="2474E6E0">
      <w:start w:val="2"/>
      <w:numFmt w:val="bullet"/>
      <w:lvlText w:val="•"/>
      <w:lvlJc w:val="left"/>
      <w:pPr>
        <w:ind w:left="927" w:hanging="360"/>
      </w:pPr>
      <w:rPr>
        <w:rFonts w:ascii="Calibri" w:eastAsiaTheme="minorHAnsi" w:hAnsi="Calibri" w:cs="Times New Roman" w:hint="default"/>
        <w:b w:val="0"/>
        <w:color w:val="auto"/>
      </w:rPr>
    </w:lvl>
    <w:lvl w:ilvl="1" w:tplc="08090001">
      <w:start w:val="1"/>
      <w:numFmt w:val="bullet"/>
      <w:lvlText w:val=""/>
      <w:lvlJc w:val="left"/>
      <w:pPr>
        <w:ind w:left="1647" w:hanging="360"/>
      </w:pPr>
      <w:rPr>
        <w:rFonts w:ascii="Symbol" w:hAnsi="Symbol" w:hint="default"/>
        <w:b w:val="0"/>
        <w:color w:val="auto"/>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A81384E"/>
    <w:multiLevelType w:val="hybridMultilevel"/>
    <w:tmpl w:val="74869EDA"/>
    <w:lvl w:ilvl="0" w:tplc="2474E6E0">
      <w:start w:val="2"/>
      <w:numFmt w:val="bullet"/>
      <w:lvlText w:val="•"/>
      <w:lvlJc w:val="left"/>
      <w:pPr>
        <w:ind w:left="972" w:hanging="360"/>
      </w:pPr>
      <w:rPr>
        <w:rFonts w:ascii="Calibri" w:eastAsiaTheme="minorHAnsi" w:hAnsi="Calibri" w:cs="Times New Roman" w:hint="default"/>
        <w:b w:val="0"/>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E6F6F64"/>
    <w:multiLevelType w:val="hybridMultilevel"/>
    <w:tmpl w:val="3E468DD6"/>
    <w:lvl w:ilvl="0" w:tplc="2474E6E0">
      <w:start w:val="2"/>
      <w:numFmt w:val="bullet"/>
      <w:lvlText w:val="•"/>
      <w:lvlJc w:val="left"/>
      <w:pPr>
        <w:ind w:left="972" w:hanging="360"/>
      </w:pPr>
      <w:rPr>
        <w:rFonts w:ascii="Calibri" w:eastAsiaTheme="minorHAnsi" w:hAnsi="Calibri" w:cs="Times New Roman" w:hint="default"/>
        <w:b w:val="0"/>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1163240"/>
    <w:multiLevelType w:val="hybridMultilevel"/>
    <w:tmpl w:val="E85000B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41A35AD8"/>
    <w:multiLevelType w:val="hybridMultilevel"/>
    <w:tmpl w:val="B2EE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2617B"/>
    <w:multiLevelType w:val="multilevel"/>
    <w:tmpl w:val="00F049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1636E2"/>
    <w:multiLevelType w:val="hybridMultilevel"/>
    <w:tmpl w:val="7E3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8E6463"/>
    <w:multiLevelType w:val="multilevel"/>
    <w:tmpl w:val="DA5EF5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98D6C5F"/>
    <w:multiLevelType w:val="hybridMultilevel"/>
    <w:tmpl w:val="72E2D81C"/>
    <w:lvl w:ilvl="0" w:tplc="6400AA3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7"/>
  </w:num>
  <w:num w:numId="5">
    <w:abstractNumId w:val="4"/>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1" w:cryptProviderType="rsaFull" w:cryptAlgorithmClass="hash" w:cryptAlgorithmType="typeAny" w:cryptAlgorithmSid="4" w:cryptSpinCount="100000" w:hash="1ExzBmOKjRubRRGkD2DzuY/Ld5A=" w:salt="N4uvC7Thvu+rJq+yMrzom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0D"/>
    <w:rsid w:val="000525C5"/>
    <w:rsid w:val="000530F9"/>
    <w:rsid w:val="000E5BE4"/>
    <w:rsid w:val="001268EC"/>
    <w:rsid w:val="00130CF0"/>
    <w:rsid w:val="0014322C"/>
    <w:rsid w:val="00147754"/>
    <w:rsid w:val="00186212"/>
    <w:rsid w:val="001B7953"/>
    <w:rsid w:val="001D6E67"/>
    <w:rsid w:val="001D72DB"/>
    <w:rsid w:val="002C5A08"/>
    <w:rsid w:val="0031754A"/>
    <w:rsid w:val="004B2602"/>
    <w:rsid w:val="00547A7E"/>
    <w:rsid w:val="00572D12"/>
    <w:rsid w:val="00584370"/>
    <w:rsid w:val="00586291"/>
    <w:rsid w:val="005D336C"/>
    <w:rsid w:val="006C6D2F"/>
    <w:rsid w:val="006E7860"/>
    <w:rsid w:val="0072059B"/>
    <w:rsid w:val="00733A78"/>
    <w:rsid w:val="007377CB"/>
    <w:rsid w:val="00835049"/>
    <w:rsid w:val="008C5E19"/>
    <w:rsid w:val="008C73B3"/>
    <w:rsid w:val="00994C95"/>
    <w:rsid w:val="009F1E95"/>
    <w:rsid w:val="00AC42A6"/>
    <w:rsid w:val="00B221ED"/>
    <w:rsid w:val="00B312ED"/>
    <w:rsid w:val="00B737F8"/>
    <w:rsid w:val="00BC6CBA"/>
    <w:rsid w:val="00C247AC"/>
    <w:rsid w:val="00C66B07"/>
    <w:rsid w:val="00CB5677"/>
    <w:rsid w:val="00D75B1A"/>
    <w:rsid w:val="00DF244B"/>
    <w:rsid w:val="00EA5AF1"/>
    <w:rsid w:val="00EC595B"/>
    <w:rsid w:val="00F9010D"/>
    <w:rsid w:val="00FE15F5"/>
    <w:rsid w:val="00FE3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A1A4"/>
  <w15:docId w15:val="{57850B58-B64A-4293-B5A2-9C0756148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47754"/>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paragraph" w:styleId="Footer">
    <w:name w:val="footer"/>
    <w:basedOn w:val="Normal"/>
    <w:link w:val="FooterChar"/>
    <w:uiPriority w:val="99"/>
    <w:unhideWhenUsed/>
    <w:rsid w:val="00F9010D"/>
    <w:pPr>
      <w:tabs>
        <w:tab w:val="center" w:pos="4513"/>
        <w:tab w:val="right" w:pos="9026"/>
      </w:tabs>
      <w:spacing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F9010D"/>
    <w:rPr>
      <w:rFonts w:ascii="Calibri" w:eastAsia="Calibri" w:hAnsi="Calibri"/>
    </w:rPr>
  </w:style>
  <w:style w:type="paragraph" w:styleId="BalloonText">
    <w:name w:val="Balloon Text"/>
    <w:basedOn w:val="Normal"/>
    <w:link w:val="BalloonTextChar"/>
    <w:uiPriority w:val="99"/>
    <w:semiHidden/>
    <w:unhideWhenUsed/>
    <w:rsid w:val="00F9010D"/>
    <w:rPr>
      <w:rFonts w:ascii="Tahoma" w:hAnsi="Tahoma" w:cs="Tahoma"/>
      <w:sz w:val="16"/>
      <w:szCs w:val="16"/>
    </w:rPr>
  </w:style>
  <w:style w:type="character" w:customStyle="1" w:styleId="BalloonTextChar">
    <w:name w:val="Balloon Text Char"/>
    <w:basedOn w:val="DefaultParagraphFont"/>
    <w:link w:val="BalloonText"/>
    <w:uiPriority w:val="99"/>
    <w:semiHidden/>
    <w:rsid w:val="00F90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9488">
      <w:bodyDiv w:val="1"/>
      <w:marLeft w:val="0"/>
      <w:marRight w:val="0"/>
      <w:marTop w:val="0"/>
      <w:marBottom w:val="0"/>
      <w:divBdr>
        <w:top w:val="none" w:sz="0" w:space="0" w:color="auto"/>
        <w:left w:val="none" w:sz="0" w:space="0" w:color="auto"/>
        <w:bottom w:val="none" w:sz="0" w:space="0" w:color="auto"/>
        <w:right w:val="none" w:sz="0" w:space="0" w:color="auto"/>
      </w:divBdr>
    </w:div>
    <w:div w:id="1626043260">
      <w:bodyDiv w:val="1"/>
      <w:marLeft w:val="0"/>
      <w:marRight w:val="0"/>
      <w:marTop w:val="0"/>
      <w:marBottom w:val="0"/>
      <w:divBdr>
        <w:top w:val="none" w:sz="0" w:space="0" w:color="auto"/>
        <w:left w:val="none" w:sz="0" w:space="0" w:color="auto"/>
        <w:bottom w:val="none" w:sz="0" w:space="0" w:color="auto"/>
        <w:right w:val="none" w:sz="0" w:space="0" w:color="auto"/>
      </w:divBdr>
    </w:div>
    <w:div w:id="18006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ocal.development@kirkle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12020</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Publication stage comment for and guidance note</vt:lpstr>
    </vt:vector>
  </TitlesOfParts>
  <Company>Kirklees Council</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stage comment for and guidance note</dc:title>
  <dc:subject>Publication Draft Local Plan</dc:subject>
  <dc:creator>Kirklees Council</dc:creator>
  <cp:keywords>Local, plan, comment, form, publication</cp:keywords>
  <cp:lastModifiedBy>John Dalton</cp:lastModifiedBy>
  <cp:revision>2</cp:revision>
  <cp:lastPrinted>2016-12-14T13:37:00Z</cp:lastPrinted>
  <dcterms:created xsi:type="dcterms:W3CDTF">2016-12-14T13:38:00Z</dcterms:created>
  <dcterms:modified xsi:type="dcterms:W3CDTF">2016-12-14T13:38:00Z</dcterms:modified>
</cp:coreProperties>
</file>